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91CE03E" w14:textId="139B7680" w:rsidR="00555B02" w:rsidRPr="00405E3B" w:rsidRDefault="00000000" w:rsidP="55B7F167">
      <w:pPr>
        <w:spacing w:after="0" w:line="240" w:lineRule="auto"/>
        <w:jc w:val="center"/>
        <w:rPr>
          <w:rFonts w:eastAsiaTheme="minorEastAsia"/>
          <w:b/>
          <w:bCs/>
        </w:rPr>
      </w:pPr>
      <w:sdt>
        <w:sdtPr>
          <w:rPr>
            <w:rFonts w:ascii="Calibri" w:eastAsia="Times New Roman" w:hAnsi="Calibri" w:cs="Calibri"/>
            <w:b/>
            <w:bCs/>
            <w:lang w:eastAsia="lt-LT"/>
          </w:rPr>
          <w:id w:val="1338106164"/>
          <w:placeholder>
            <w:docPart w:val="0AC533D3C6064D48A1B71108939783ED"/>
          </w:placeholder>
          <w:text/>
        </w:sdtPr>
        <w:sdtContent>
          <w:r w:rsidR="00981E18" w:rsidRPr="00981E18">
            <w:rPr>
              <w:rFonts w:ascii="Calibri" w:eastAsia="Times New Roman" w:hAnsi="Calibri" w:cs="Calibri"/>
              <w:b/>
              <w:bCs/>
              <w:lang w:eastAsia="lt-LT"/>
            </w:rPr>
            <w:t>VANDENTIEKIO IR NUOTEKŲ TINKLŲ PROJEKTAVIMO PASLAUGOS</w:t>
          </w:r>
        </w:sdtContent>
      </w:sdt>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lastRenderedPageBreak/>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4E423274">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4E423274">
            <w:pPr>
              <w:spacing w:after="0" w:line="240" w:lineRule="auto"/>
              <w:ind w:left="360"/>
              <w:jc w:val="center"/>
              <w:rPr>
                <w:rFonts w:eastAsiaTheme="minorEastAsia"/>
                <w:b/>
                <w:bCs/>
                <w:color w:val="FFFFFF" w:themeColor="background1"/>
              </w:rPr>
            </w:pPr>
            <w:r w:rsidRPr="4E423274">
              <w:rPr>
                <w:rFonts w:eastAsiaTheme="minorEastAsia"/>
                <w:b/>
                <w:bCs/>
                <w:color w:val="FFFFFF" w:themeColor="background1"/>
              </w:rPr>
              <w:t>2</w:t>
            </w:r>
            <w:r w:rsidR="17DE0E77" w:rsidRPr="4E423274">
              <w:rPr>
                <w:rFonts w:eastAsiaTheme="minorEastAsia"/>
                <w:b/>
                <w:bCs/>
                <w:color w:val="FFFFFF" w:themeColor="background1"/>
              </w:rPr>
              <w:t xml:space="preserve">. INFORMACIJA APIE </w:t>
            </w:r>
            <w:r w:rsidR="3D1246C8" w:rsidRPr="4E423274">
              <w:rPr>
                <w:rFonts w:eastAsiaTheme="minorEastAsia"/>
                <w:b/>
                <w:bCs/>
                <w:color w:val="FFFFFF" w:themeColor="background1"/>
              </w:rPr>
              <w:t>RĖMIM</w:t>
            </w:r>
            <w:r w:rsidR="36DFAD47" w:rsidRPr="4E423274">
              <w:rPr>
                <w:rFonts w:eastAsiaTheme="minorEastAsia"/>
                <w:b/>
                <w:bCs/>
                <w:color w:val="FFFFFF" w:themeColor="background1"/>
              </w:rPr>
              <w:t>Ą</w:t>
            </w:r>
            <w:r w:rsidR="3D1246C8" w:rsidRPr="4E423274">
              <w:rPr>
                <w:rFonts w:eastAsiaTheme="minorEastAsia"/>
                <w:b/>
                <w:bCs/>
                <w:color w:val="FFFFFF" w:themeColor="background1"/>
              </w:rPr>
              <w:t xml:space="preserve">SI KITŲ </w:t>
            </w:r>
            <w:r w:rsidR="36DFAD47" w:rsidRPr="4E423274">
              <w:rPr>
                <w:rFonts w:eastAsiaTheme="minorEastAsia"/>
                <w:b/>
                <w:bCs/>
                <w:color w:val="FFFFFF" w:themeColor="background1"/>
              </w:rPr>
              <w:t>ŪKIO SUBJEKTŲ</w:t>
            </w:r>
            <w:r w:rsidR="17DE0E77" w:rsidRPr="4E423274">
              <w:rPr>
                <w:rFonts w:eastAsiaTheme="minorEastAsia"/>
                <w:b/>
                <w:bCs/>
                <w:color w:val="FFFFFF" w:themeColor="background1"/>
              </w:rPr>
              <w:t xml:space="preserve"> PAJĖGUMAIS</w:t>
            </w:r>
            <w:r w:rsidR="00DD34CE" w:rsidRPr="4E423274">
              <w:rPr>
                <w:rStyle w:val="FootnoteReference"/>
                <w:rFonts w:eastAsiaTheme="minorEastAsia"/>
                <w:b/>
                <w:bCs/>
                <w:color w:val="FFFFFF" w:themeColor="background1"/>
              </w:rPr>
              <w:footnoteReference w:id="4"/>
            </w:r>
            <w:r w:rsidR="6396F6E8" w:rsidRPr="4E423274">
              <w:rPr>
                <w:rFonts w:eastAsiaTheme="minorEastAsia"/>
                <w:b/>
                <w:bCs/>
                <w:color w:val="FFFFFF" w:themeColor="background1"/>
              </w:rPr>
              <w:t>,</w:t>
            </w:r>
            <w:r w:rsidR="17DE0E77" w:rsidRPr="4E423274">
              <w:rPr>
                <w:rFonts w:eastAsiaTheme="minorEastAsia"/>
                <w:b/>
                <w:bCs/>
                <w:color w:val="FFFFFF" w:themeColor="background1"/>
              </w:rPr>
              <w:t xml:space="preserve"> </w:t>
            </w:r>
            <w:r w:rsidR="758FEB0B" w:rsidRPr="4E423274">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4E423274">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4E423274">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4E423274">
        <w:trPr>
          <w:trHeight w:val="199"/>
        </w:trPr>
        <w:tc>
          <w:tcPr>
            <w:tcW w:w="1838" w:type="dxa"/>
            <w:vMerge/>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4E423274">
        <w:trPr>
          <w:trHeight w:val="563"/>
        </w:trPr>
        <w:tc>
          <w:tcPr>
            <w:tcW w:w="1838" w:type="dxa"/>
            <w:vMerge/>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4E423274">
        <w:trPr>
          <w:trHeight w:val="563"/>
        </w:trPr>
        <w:tc>
          <w:tcPr>
            <w:tcW w:w="1838" w:type="dxa"/>
            <w:vMerge/>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4E423274">
        <w:trPr>
          <w:trHeight w:val="660"/>
        </w:trPr>
        <w:tc>
          <w:tcPr>
            <w:tcW w:w="1838" w:type="dxa"/>
            <w:vMerge/>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4E423274">
        <w:trPr>
          <w:trHeight w:val="201"/>
        </w:trPr>
        <w:tc>
          <w:tcPr>
            <w:tcW w:w="1838" w:type="dxa"/>
            <w:vMerge/>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4E423274">
        <w:trPr>
          <w:trHeight w:val="201"/>
        </w:trPr>
        <w:tc>
          <w:tcPr>
            <w:tcW w:w="1838" w:type="dxa"/>
            <w:vMerge/>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4E423274">
        <w:trPr>
          <w:trHeight w:val="699"/>
        </w:trPr>
        <w:tc>
          <w:tcPr>
            <w:tcW w:w="1838" w:type="dxa"/>
            <w:vMerge/>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586F2F2D" w14:textId="77777777" w:rsidR="00E277A2" w:rsidRDefault="00E277A2" w:rsidP="55B7F167">
      <w:pPr>
        <w:spacing w:after="0" w:line="240" w:lineRule="auto"/>
        <w:ind w:right="424"/>
        <w:jc w:val="both"/>
        <w:rPr>
          <w:rFonts w:eastAsiaTheme="minorEastAsia"/>
        </w:rPr>
      </w:pPr>
    </w:p>
    <w:p w14:paraId="71F1A8E3" w14:textId="77777777" w:rsidR="00E277A2" w:rsidRDefault="00E277A2" w:rsidP="55B7F167">
      <w:pPr>
        <w:spacing w:after="0" w:line="240" w:lineRule="auto"/>
        <w:ind w:right="424"/>
        <w:jc w:val="both"/>
        <w:rPr>
          <w:rFonts w:eastAsiaTheme="minorEastAsia"/>
        </w:rPr>
      </w:pPr>
    </w:p>
    <w:p w14:paraId="2DD42B14" w14:textId="77777777" w:rsidR="00E277A2" w:rsidRDefault="00E277A2" w:rsidP="55B7F167">
      <w:pPr>
        <w:spacing w:after="0" w:line="240" w:lineRule="auto"/>
        <w:ind w:right="424"/>
        <w:jc w:val="both"/>
        <w:rPr>
          <w:rFonts w:eastAsiaTheme="minorEastAsia"/>
        </w:rPr>
      </w:pPr>
    </w:p>
    <w:p w14:paraId="7CD3A732" w14:textId="77777777" w:rsidR="00E277A2" w:rsidRDefault="00E277A2" w:rsidP="55B7F167">
      <w:pPr>
        <w:spacing w:after="0" w:line="240" w:lineRule="auto"/>
        <w:ind w:right="424"/>
        <w:jc w:val="both"/>
        <w:rPr>
          <w:rFonts w:eastAsiaTheme="minorEastAsia"/>
        </w:rPr>
      </w:pPr>
    </w:p>
    <w:p w14:paraId="5807C059" w14:textId="77777777" w:rsidR="00E277A2" w:rsidRDefault="00E277A2" w:rsidP="55B7F167">
      <w:pPr>
        <w:spacing w:after="0" w:line="240" w:lineRule="auto"/>
        <w:ind w:right="424"/>
        <w:jc w:val="both"/>
        <w:rPr>
          <w:rFonts w:eastAsiaTheme="minorEastAsia"/>
        </w:rPr>
      </w:pPr>
    </w:p>
    <w:p w14:paraId="6EC02BD1" w14:textId="77777777" w:rsidR="00E277A2" w:rsidRPr="00405E3B" w:rsidRDefault="00E277A2"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
        <w:gridCol w:w="3261"/>
        <w:gridCol w:w="1842"/>
        <w:gridCol w:w="993"/>
        <w:gridCol w:w="1417"/>
        <w:gridCol w:w="1553"/>
      </w:tblGrid>
      <w:tr w:rsidR="00E406FC" w:rsidRPr="00443118" w14:paraId="36C90EB6" w14:textId="77777777" w:rsidTr="00E406FC">
        <w:trPr>
          <w:trHeight w:val="300"/>
        </w:trPr>
        <w:tc>
          <w:tcPr>
            <w:tcW w:w="9633" w:type="dxa"/>
            <w:gridSpan w:val="6"/>
            <w:shd w:val="clear" w:color="auto" w:fill="00B0F0"/>
            <w:vAlign w:val="center"/>
          </w:tcPr>
          <w:p w14:paraId="7DEAE110" w14:textId="4753A36F" w:rsidR="00E406FC" w:rsidRPr="00E406FC" w:rsidRDefault="00E406FC" w:rsidP="00E406FC">
            <w:pPr>
              <w:spacing w:after="0"/>
              <w:jc w:val="center"/>
              <w:rPr>
                <w:rFonts w:cstheme="minorHAnsi"/>
                <w:b/>
                <w:color w:val="FFFFFF" w:themeColor="background1"/>
                <w:sz w:val="20"/>
                <w:szCs w:val="20"/>
                <w:lang w:eastAsia="lt-LT"/>
              </w:rPr>
            </w:pPr>
            <w:r w:rsidRPr="0037327D">
              <w:rPr>
                <w:rFonts w:eastAsiaTheme="minorEastAsia"/>
                <w:b/>
                <w:bCs/>
                <w:color w:val="FFFFFF" w:themeColor="background1"/>
              </w:rPr>
              <w:t>5. SIŪLOMO PIRKIMO OBJEKTO KAINA</w:t>
            </w:r>
          </w:p>
        </w:tc>
      </w:tr>
      <w:tr w:rsidR="00C20540" w:rsidRPr="00443118" w14:paraId="1C732BE8" w14:textId="492277CF" w:rsidTr="009B4AE9">
        <w:trPr>
          <w:trHeight w:val="830"/>
        </w:trPr>
        <w:tc>
          <w:tcPr>
            <w:tcW w:w="567" w:type="dxa"/>
            <w:shd w:val="clear" w:color="auto" w:fill="00B0F0"/>
            <w:vAlign w:val="center"/>
          </w:tcPr>
          <w:p w14:paraId="63F8889F" w14:textId="77777777" w:rsidR="00C20540" w:rsidRPr="00C20540" w:rsidRDefault="00C20540" w:rsidP="008E78F4">
            <w:pPr>
              <w:spacing w:after="0"/>
              <w:jc w:val="center"/>
              <w:rPr>
                <w:rFonts w:cstheme="minorHAnsi"/>
                <w:b/>
                <w:color w:val="FFFFFF" w:themeColor="background1"/>
                <w:sz w:val="20"/>
                <w:szCs w:val="20"/>
              </w:rPr>
            </w:pPr>
            <w:r w:rsidRPr="00C20540">
              <w:rPr>
                <w:rFonts w:cstheme="minorHAnsi"/>
                <w:b/>
                <w:color w:val="FFFFFF" w:themeColor="background1"/>
                <w:sz w:val="20"/>
                <w:szCs w:val="20"/>
              </w:rPr>
              <w:t>Eil. Nr.</w:t>
            </w:r>
          </w:p>
        </w:tc>
        <w:tc>
          <w:tcPr>
            <w:tcW w:w="3261" w:type="dxa"/>
            <w:shd w:val="clear" w:color="auto" w:fill="00B0F0"/>
            <w:vAlign w:val="center"/>
          </w:tcPr>
          <w:p w14:paraId="509E3153" w14:textId="50A444AE" w:rsidR="00C20540" w:rsidRPr="00C20540" w:rsidRDefault="00C20540" w:rsidP="008E78F4">
            <w:pPr>
              <w:spacing w:after="0"/>
              <w:jc w:val="center"/>
              <w:rPr>
                <w:rFonts w:cstheme="minorHAnsi"/>
                <w:b/>
                <w:color w:val="FFFFFF" w:themeColor="background1"/>
                <w:sz w:val="20"/>
                <w:szCs w:val="20"/>
              </w:rPr>
            </w:pPr>
            <w:r w:rsidRPr="00C20540">
              <w:rPr>
                <w:rFonts w:cstheme="minorHAnsi"/>
                <w:b/>
                <w:color w:val="FFFFFF" w:themeColor="background1"/>
                <w:sz w:val="20"/>
                <w:szCs w:val="20"/>
              </w:rPr>
              <w:t>Pirkimo objektas</w:t>
            </w:r>
            <w:r w:rsidR="00B8507F">
              <w:rPr>
                <w:rFonts w:cstheme="minorHAnsi"/>
                <w:b/>
                <w:color w:val="FFFFFF" w:themeColor="background1"/>
                <w:sz w:val="20"/>
                <w:szCs w:val="20"/>
              </w:rPr>
              <w:t>*</w:t>
            </w:r>
          </w:p>
        </w:tc>
        <w:tc>
          <w:tcPr>
            <w:tcW w:w="1842" w:type="dxa"/>
            <w:shd w:val="clear" w:color="auto" w:fill="00B0F0"/>
            <w:vAlign w:val="center"/>
          </w:tcPr>
          <w:p w14:paraId="5FD7223B" w14:textId="77777777" w:rsidR="00C20540" w:rsidRPr="00C20540" w:rsidRDefault="00C20540" w:rsidP="008E78F4">
            <w:pPr>
              <w:spacing w:after="0"/>
              <w:jc w:val="center"/>
              <w:rPr>
                <w:rFonts w:cstheme="minorHAnsi"/>
                <w:b/>
                <w:color w:val="FFFFFF" w:themeColor="background1"/>
                <w:sz w:val="20"/>
                <w:szCs w:val="20"/>
              </w:rPr>
            </w:pPr>
            <w:r w:rsidRPr="00C20540">
              <w:rPr>
                <w:rFonts w:cstheme="minorHAnsi"/>
                <w:b/>
                <w:color w:val="FFFFFF" w:themeColor="background1"/>
                <w:sz w:val="20"/>
                <w:szCs w:val="20"/>
                <w:lang w:eastAsia="lt-LT"/>
              </w:rPr>
              <w:t>Preliminarus užsakymų kiekis</w:t>
            </w:r>
            <w:r w:rsidRPr="00C20540">
              <w:rPr>
                <w:rStyle w:val="FootnoteReference"/>
                <w:rFonts w:cstheme="minorHAnsi"/>
                <w:b/>
                <w:color w:val="FFFFFF" w:themeColor="background1"/>
                <w:sz w:val="20"/>
                <w:szCs w:val="20"/>
              </w:rPr>
              <w:footnoteReference w:id="6"/>
            </w:r>
          </w:p>
        </w:tc>
        <w:tc>
          <w:tcPr>
            <w:tcW w:w="993" w:type="dxa"/>
            <w:shd w:val="clear" w:color="auto" w:fill="00B0F0"/>
            <w:vAlign w:val="center"/>
          </w:tcPr>
          <w:p w14:paraId="5B490C8C" w14:textId="77777777" w:rsidR="00C20540" w:rsidRPr="00C20540" w:rsidRDefault="00C20540" w:rsidP="008E78F4">
            <w:pPr>
              <w:spacing w:after="0"/>
              <w:jc w:val="center"/>
              <w:rPr>
                <w:rFonts w:cstheme="minorHAnsi"/>
                <w:b/>
                <w:color w:val="FFFFFF" w:themeColor="background1"/>
                <w:sz w:val="20"/>
                <w:szCs w:val="20"/>
                <w:lang w:eastAsia="lt-LT"/>
              </w:rPr>
            </w:pPr>
            <w:r w:rsidRPr="00C20540">
              <w:rPr>
                <w:rFonts w:cstheme="minorHAnsi"/>
                <w:b/>
                <w:color w:val="FFFFFF" w:themeColor="background1"/>
                <w:sz w:val="20"/>
                <w:szCs w:val="20"/>
                <w:lang w:eastAsia="lt-LT"/>
              </w:rPr>
              <w:t>Mato vnt.</w:t>
            </w:r>
          </w:p>
        </w:tc>
        <w:tc>
          <w:tcPr>
            <w:tcW w:w="1417" w:type="dxa"/>
            <w:shd w:val="clear" w:color="auto" w:fill="00B0F0"/>
            <w:vAlign w:val="center"/>
          </w:tcPr>
          <w:p w14:paraId="316ACA82" w14:textId="618E9EEA" w:rsidR="00C20540" w:rsidRPr="00E406FC" w:rsidRDefault="008E78F4" w:rsidP="008E78F4">
            <w:pPr>
              <w:spacing w:after="0"/>
              <w:jc w:val="center"/>
              <w:rPr>
                <w:rFonts w:cstheme="minorHAnsi"/>
                <w:b/>
                <w:color w:val="FFFFFF" w:themeColor="background1"/>
                <w:sz w:val="20"/>
                <w:szCs w:val="20"/>
                <w:lang w:eastAsia="lt-LT"/>
              </w:rPr>
            </w:pPr>
            <w:r w:rsidRPr="00220A25">
              <w:rPr>
                <w:rFonts w:eastAsiaTheme="minorEastAsia"/>
                <w:b/>
                <w:bCs/>
                <w:color w:val="FFFFFF" w:themeColor="background1"/>
              </w:rPr>
              <w:t>1 mato vieneto kaina Eur be PVM</w:t>
            </w:r>
          </w:p>
        </w:tc>
        <w:tc>
          <w:tcPr>
            <w:tcW w:w="1553" w:type="dxa"/>
            <w:shd w:val="clear" w:color="auto" w:fill="00B0F0"/>
            <w:vAlign w:val="center"/>
          </w:tcPr>
          <w:p w14:paraId="4A5B1578" w14:textId="7A570859" w:rsidR="0005185D" w:rsidRPr="00E406FC" w:rsidRDefault="0005185D" w:rsidP="008E78F4">
            <w:pPr>
              <w:spacing w:after="0"/>
              <w:rPr>
                <w:rFonts w:cstheme="minorHAnsi"/>
                <w:b/>
                <w:color w:val="FFFFFF" w:themeColor="background1"/>
                <w:sz w:val="20"/>
                <w:szCs w:val="20"/>
                <w:lang w:eastAsia="lt-LT"/>
              </w:rPr>
            </w:pPr>
            <w:r w:rsidRPr="00E406FC">
              <w:rPr>
                <w:rFonts w:cstheme="minorHAnsi"/>
                <w:b/>
                <w:color w:val="FFFFFF" w:themeColor="background1"/>
                <w:sz w:val="20"/>
                <w:szCs w:val="20"/>
                <w:lang w:eastAsia="lt-LT"/>
              </w:rPr>
              <w:t>Bendrai kaina Eur be PVM</w:t>
            </w:r>
          </w:p>
        </w:tc>
      </w:tr>
      <w:tr w:rsidR="00C20540" w:rsidRPr="00443118" w14:paraId="3EDCC4B5" w14:textId="1B5B716E" w:rsidTr="009B4AE9">
        <w:trPr>
          <w:trHeight w:val="309"/>
        </w:trPr>
        <w:tc>
          <w:tcPr>
            <w:tcW w:w="567" w:type="dxa"/>
            <w:shd w:val="clear" w:color="auto" w:fill="00B0F0"/>
            <w:vAlign w:val="center"/>
          </w:tcPr>
          <w:p w14:paraId="09681CFB" w14:textId="77777777" w:rsidR="00C20540" w:rsidRPr="00E406FC" w:rsidRDefault="00C20540" w:rsidP="007F58CB">
            <w:pPr>
              <w:spacing w:after="0"/>
              <w:jc w:val="center"/>
              <w:rPr>
                <w:rFonts w:cstheme="minorHAnsi"/>
                <w:b/>
                <w:bCs/>
                <w:color w:val="FFFFFF" w:themeColor="background1"/>
                <w:sz w:val="20"/>
                <w:szCs w:val="20"/>
              </w:rPr>
            </w:pPr>
            <w:r w:rsidRPr="00E406FC">
              <w:rPr>
                <w:rFonts w:cstheme="minorHAnsi"/>
                <w:b/>
                <w:bCs/>
                <w:color w:val="FFFFFF" w:themeColor="background1"/>
                <w:sz w:val="20"/>
                <w:szCs w:val="20"/>
              </w:rPr>
              <w:t>1.</w:t>
            </w:r>
          </w:p>
        </w:tc>
        <w:tc>
          <w:tcPr>
            <w:tcW w:w="3261" w:type="dxa"/>
            <w:shd w:val="clear" w:color="auto" w:fill="00B0F0"/>
            <w:vAlign w:val="center"/>
          </w:tcPr>
          <w:p w14:paraId="7A2C7769" w14:textId="77777777" w:rsidR="00C20540" w:rsidRPr="00E406FC" w:rsidRDefault="00C20540" w:rsidP="007F58CB">
            <w:pPr>
              <w:spacing w:after="0"/>
              <w:jc w:val="center"/>
              <w:rPr>
                <w:rFonts w:cstheme="minorHAnsi"/>
                <w:b/>
                <w:bCs/>
                <w:color w:val="FFFFFF" w:themeColor="background1"/>
                <w:sz w:val="20"/>
                <w:szCs w:val="20"/>
              </w:rPr>
            </w:pPr>
            <w:r w:rsidRPr="00E406FC">
              <w:rPr>
                <w:rFonts w:cstheme="minorHAnsi"/>
                <w:b/>
                <w:bCs/>
                <w:color w:val="FFFFFF" w:themeColor="background1"/>
                <w:sz w:val="20"/>
                <w:szCs w:val="20"/>
              </w:rPr>
              <w:t>2.</w:t>
            </w:r>
          </w:p>
        </w:tc>
        <w:tc>
          <w:tcPr>
            <w:tcW w:w="1842" w:type="dxa"/>
            <w:shd w:val="clear" w:color="auto" w:fill="00B0F0"/>
            <w:vAlign w:val="center"/>
          </w:tcPr>
          <w:p w14:paraId="16EDFA1F" w14:textId="77777777" w:rsidR="00C20540" w:rsidRPr="00E406FC" w:rsidRDefault="00C20540" w:rsidP="007F58CB">
            <w:pPr>
              <w:spacing w:after="0"/>
              <w:jc w:val="center"/>
              <w:rPr>
                <w:rFonts w:cstheme="minorHAnsi"/>
                <w:b/>
                <w:bCs/>
                <w:color w:val="FFFFFF" w:themeColor="background1"/>
                <w:sz w:val="20"/>
                <w:szCs w:val="20"/>
              </w:rPr>
            </w:pPr>
            <w:r w:rsidRPr="00E406FC">
              <w:rPr>
                <w:rFonts w:cstheme="minorHAnsi"/>
                <w:b/>
                <w:bCs/>
                <w:color w:val="FFFFFF" w:themeColor="background1"/>
                <w:sz w:val="20"/>
                <w:szCs w:val="20"/>
              </w:rPr>
              <w:t>3.</w:t>
            </w:r>
          </w:p>
        </w:tc>
        <w:tc>
          <w:tcPr>
            <w:tcW w:w="993" w:type="dxa"/>
            <w:shd w:val="clear" w:color="auto" w:fill="00B0F0"/>
            <w:vAlign w:val="center"/>
          </w:tcPr>
          <w:p w14:paraId="42A13E38" w14:textId="77777777" w:rsidR="00C20540" w:rsidRPr="00E406FC" w:rsidRDefault="00C20540" w:rsidP="007F58CB">
            <w:pPr>
              <w:spacing w:after="0"/>
              <w:jc w:val="center"/>
              <w:rPr>
                <w:rFonts w:cstheme="minorHAnsi"/>
                <w:b/>
                <w:bCs/>
                <w:color w:val="FFFFFF" w:themeColor="background1"/>
                <w:sz w:val="20"/>
                <w:szCs w:val="20"/>
                <w:lang w:eastAsia="lt-LT"/>
              </w:rPr>
            </w:pPr>
            <w:r w:rsidRPr="00E406FC">
              <w:rPr>
                <w:rFonts w:cstheme="minorHAnsi"/>
                <w:b/>
                <w:bCs/>
                <w:color w:val="FFFFFF" w:themeColor="background1"/>
                <w:sz w:val="20"/>
                <w:szCs w:val="20"/>
                <w:lang w:eastAsia="lt-LT"/>
              </w:rPr>
              <w:t>4.</w:t>
            </w:r>
          </w:p>
        </w:tc>
        <w:tc>
          <w:tcPr>
            <w:tcW w:w="1417" w:type="dxa"/>
            <w:shd w:val="clear" w:color="auto" w:fill="00B0F0"/>
          </w:tcPr>
          <w:p w14:paraId="2B458856" w14:textId="3FBABF03" w:rsidR="00C20540" w:rsidRPr="00E406FC" w:rsidRDefault="0005185D" w:rsidP="007F58CB">
            <w:pPr>
              <w:spacing w:after="0"/>
              <w:jc w:val="center"/>
              <w:rPr>
                <w:rFonts w:cstheme="minorHAnsi"/>
                <w:b/>
                <w:bCs/>
                <w:color w:val="FFFFFF" w:themeColor="background1"/>
                <w:sz w:val="20"/>
                <w:szCs w:val="20"/>
                <w:lang w:eastAsia="lt-LT"/>
              </w:rPr>
            </w:pPr>
            <w:r w:rsidRPr="00E406FC">
              <w:rPr>
                <w:rFonts w:cstheme="minorHAnsi"/>
                <w:b/>
                <w:bCs/>
                <w:color w:val="FFFFFF" w:themeColor="background1"/>
                <w:sz w:val="20"/>
                <w:szCs w:val="20"/>
                <w:lang w:eastAsia="lt-LT"/>
              </w:rPr>
              <w:t>5.</w:t>
            </w:r>
          </w:p>
        </w:tc>
        <w:tc>
          <w:tcPr>
            <w:tcW w:w="1553" w:type="dxa"/>
            <w:shd w:val="clear" w:color="auto" w:fill="00B0F0"/>
          </w:tcPr>
          <w:p w14:paraId="1E1B455B" w14:textId="425155E0" w:rsidR="00C20540" w:rsidRPr="008E78F4" w:rsidRDefault="008E78F4" w:rsidP="007F58CB">
            <w:pPr>
              <w:spacing w:after="0"/>
              <w:jc w:val="center"/>
              <w:rPr>
                <w:rFonts w:cstheme="minorHAnsi"/>
                <w:b/>
                <w:bCs/>
                <w:color w:val="FFFFFF" w:themeColor="background1"/>
                <w:sz w:val="20"/>
                <w:szCs w:val="20"/>
                <w:lang w:eastAsia="lt-LT"/>
              </w:rPr>
            </w:pPr>
            <w:r w:rsidRPr="008E78F4">
              <w:rPr>
                <w:rFonts w:eastAsiaTheme="minorEastAsia"/>
                <w:b/>
                <w:bCs/>
                <w:i/>
                <w:iCs/>
                <w:color w:val="FFFFFF" w:themeColor="background1"/>
              </w:rPr>
              <w:t>6=4x5</w:t>
            </w:r>
          </w:p>
        </w:tc>
      </w:tr>
      <w:tr w:rsidR="00C20540" w:rsidRPr="00443118" w14:paraId="7190CCBB" w14:textId="4CB631EB" w:rsidTr="009B4AE9">
        <w:tc>
          <w:tcPr>
            <w:tcW w:w="567" w:type="dxa"/>
            <w:vAlign w:val="center"/>
          </w:tcPr>
          <w:p w14:paraId="36732FD7" w14:textId="77777777" w:rsidR="00C20540" w:rsidRPr="00443118" w:rsidRDefault="00C20540" w:rsidP="009B4AE9">
            <w:pPr>
              <w:spacing w:after="0"/>
              <w:jc w:val="center"/>
              <w:rPr>
                <w:rFonts w:cstheme="minorHAnsi"/>
                <w:sz w:val="20"/>
                <w:szCs w:val="20"/>
              </w:rPr>
            </w:pPr>
            <w:r w:rsidRPr="00443118">
              <w:rPr>
                <w:rFonts w:cstheme="minorHAnsi"/>
                <w:sz w:val="20"/>
                <w:szCs w:val="20"/>
              </w:rPr>
              <w:t>1.1</w:t>
            </w:r>
            <w:r>
              <w:rPr>
                <w:rFonts w:cstheme="minorHAnsi"/>
                <w:sz w:val="20"/>
                <w:szCs w:val="20"/>
              </w:rPr>
              <w:t>.</w:t>
            </w:r>
          </w:p>
        </w:tc>
        <w:tc>
          <w:tcPr>
            <w:tcW w:w="3261" w:type="dxa"/>
            <w:vAlign w:val="center"/>
          </w:tcPr>
          <w:p w14:paraId="7BFF2E02" w14:textId="77777777" w:rsidR="00C20540" w:rsidRPr="00443118" w:rsidRDefault="00C20540" w:rsidP="009B4AE9">
            <w:pPr>
              <w:spacing w:after="0"/>
              <w:jc w:val="both"/>
              <w:rPr>
                <w:rFonts w:cstheme="minorHAnsi"/>
                <w:color w:val="000000"/>
                <w:sz w:val="20"/>
                <w:szCs w:val="20"/>
                <w:lang w:eastAsia="lt-LT"/>
              </w:rPr>
            </w:pPr>
            <w:r w:rsidRPr="00443118">
              <w:rPr>
                <w:rFonts w:cstheme="minorHAnsi"/>
                <w:color w:val="000000"/>
                <w:sz w:val="20"/>
                <w:szCs w:val="20"/>
                <w:lang w:eastAsia="lt-LT"/>
              </w:rPr>
              <w:t>Esamo vienbučio</w:t>
            </w:r>
            <w:r>
              <w:rPr>
                <w:rFonts w:cstheme="minorHAnsi"/>
                <w:color w:val="000000"/>
                <w:sz w:val="20"/>
                <w:szCs w:val="20"/>
                <w:lang w:eastAsia="lt-LT"/>
              </w:rPr>
              <w:t>/dvibučio</w:t>
            </w:r>
            <w:r w:rsidRPr="00443118">
              <w:rPr>
                <w:rFonts w:cstheme="minorHAnsi"/>
                <w:color w:val="000000"/>
                <w:sz w:val="20"/>
                <w:szCs w:val="20"/>
                <w:lang w:eastAsia="lt-LT"/>
              </w:rPr>
              <w:t xml:space="preserve"> gyv. namo </w:t>
            </w:r>
            <w:r w:rsidRPr="00443118">
              <w:rPr>
                <w:rFonts w:cstheme="minorHAnsi"/>
                <w:sz w:val="20"/>
                <w:szCs w:val="20"/>
              </w:rPr>
              <w:t xml:space="preserve">vandentiekio įvado/ nuotekų </w:t>
            </w:r>
            <w:proofErr w:type="spellStart"/>
            <w:r w:rsidRPr="00443118">
              <w:rPr>
                <w:rFonts w:cstheme="minorHAnsi"/>
                <w:sz w:val="20"/>
                <w:szCs w:val="20"/>
              </w:rPr>
              <w:t>išvado</w:t>
            </w:r>
            <w:proofErr w:type="spellEnd"/>
            <w:r w:rsidRPr="00443118">
              <w:rPr>
                <w:rFonts w:cstheme="minorHAnsi"/>
                <w:sz w:val="20"/>
                <w:szCs w:val="20"/>
              </w:rPr>
              <w:t xml:space="preserve">  </w:t>
            </w:r>
            <w:r w:rsidRPr="00443118">
              <w:rPr>
                <w:rFonts w:cstheme="minorHAnsi"/>
                <w:color w:val="000000"/>
                <w:sz w:val="20"/>
                <w:szCs w:val="20"/>
                <w:lang w:eastAsia="lt-LT"/>
              </w:rPr>
              <w:t xml:space="preserve">prijungimo prie centralizuotų tinklų </w:t>
            </w:r>
            <w:r w:rsidRPr="00443118">
              <w:rPr>
                <w:rFonts w:cstheme="minorHAnsi"/>
                <w:color w:val="000000"/>
                <w:sz w:val="20"/>
                <w:szCs w:val="20"/>
                <w:u w:val="single"/>
                <w:lang w:eastAsia="lt-LT"/>
              </w:rPr>
              <w:t>supaprastinto techninio projekto</w:t>
            </w:r>
            <w:r w:rsidRPr="00443118">
              <w:rPr>
                <w:rFonts w:cstheme="minorHAnsi"/>
                <w:color w:val="000000"/>
                <w:sz w:val="20"/>
                <w:szCs w:val="20"/>
                <w:lang w:eastAsia="lt-LT"/>
              </w:rPr>
              <w:t xml:space="preserve"> parengimas. Analogiškos projektinių sprendinių apimties kitos paskirties pastatas.</w:t>
            </w:r>
          </w:p>
        </w:tc>
        <w:tc>
          <w:tcPr>
            <w:tcW w:w="1842" w:type="dxa"/>
            <w:vAlign w:val="center"/>
          </w:tcPr>
          <w:p w14:paraId="0794F9F1" w14:textId="77777777" w:rsidR="00C20540" w:rsidRPr="00443118" w:rsidRDefault="00C20540" w:rsidP="009B4AE9">
            <w:pPr>
              <w:spacing w:after="0"/>
              <w:jc w:val="center"/>
              <w:rPr>
                <w:rFonts w:cstheme="minorHAnsi"/>
                <w:color w:val="000000"/>
                <w:sz w:val="20"/>
                <w:szCs w:val="20"/>
                <w:lang w:eastAsia="lt-LT"/>
              </w:rPr>
            </w:pPr>
            <w:r>
              <w:rPr>
                <w:rFonts w:cstheme="minorHAnsi"/>
                <w:color w:val="000000"/>
                <w:sz w:val="20"/>
                <w:szCs w:val="20"/>
                <w:lang w:eastAsia="lt-LT"/>
              </w:rPr>
              <w:t>50</w:t>
            </w:r>
          </w:p>
        </w:tc>
        <w:tc>
          <w:tcPr>
            <w:tcW w:w="993" w:type="dxa"/>
            <w:vAlign w:val="center"/>
          </w:tcPr>
          <w:p w14:paraId="794545B9" w14:textId="77777777" w:rsidR="00C20540" w:rsidRPr="00443118" w:rsidRDefault="00C20540" w:rsidP="009B4AE9">
            <w:pPr>
              <w:spacing w:after="0"/>
              <w:jc w:val="center"/>
              <w:rPr>
                <w:rFonts w:cstheme="minorHAnsi"/>
                <w:color w:val="000000"/>
                <w:sz w:val="20"/>
                <w:szCs w:val="20"/>
                <w:lang w:eastAsia="lt-LT"/>
              </w:rPr>
            </w:pPr>
            <w:r w:rsidRPr="00443118">
              <w:rPr>
                <w:rFonts w:cstheme="minorHAnsi"/>
                <w:color w:val="000000"/>
                <w:sz w:val="20"/>
                <w:szCs w:val="20"/>
                <w:lang w:eastAsia="lt-LT"/>
              </w:rPr>
              <w:t>Vnt.</w:t>
            </w:r>
          </w:p>
        </w:tc>
        <w:tc>
          <w:tcPr>
            <w:tcW w:w="1417" w:type="dxa"/>
          </w:tcPr>
          <w:p w14:paraId="1B87CE57"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04A5D30D"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665A8D40" w14:textId="461C1471" w:rsidTr="009B4AE9">
        <w:tc>
          <w:tcPr>
            <w:tcW w:w="567" w:type="dxa"/>
            <w:vAlign w:val="center"/>
          </w:tcPr>
          <w:p w14:paraId="5B0B0BF5" w14:textId="77777777" w:rsidR="00C20540" w:rsidRPr="00443118" w:rsidRDefault="00C20540" w:rsidP="009B4AE9">
            <w:pPr>
              <w:spacing w:after="0"/>
              <w:jc w:val="center"/>
              <w:rPr>
                <w:rFonts w:cstheme="minorHAnsi"/>
                <w:sz w:val="20"/>
                <w:szCs w:val="20"/>
              </w:rPr>
            </w:pPr>
            <w:r w:rsidRPr="00443118">
              <w:rPr>
                <w:rFonts w:cstheme="minorHAnsi"/>
                <w:sz w:val="20"/>
                <w:szCs w:val="20"/>
              </w:rPr>
              <w:t>1.</w:t>
            </w:r>
            <w:r>
              <w:rPr>
                <w:rFonts w:cstheme="minorHAnsi"/>
                <w:sz w:val="20"/>
                <w:szCs w:val="20"/>
              </w:rPr>
              <w:t>2.</w:t>
            </w:r>
          </w:p>
        </w:tc>
        <w:tc>
          <w:tcPr>
            <w:tcW w:w="3261" w:type="dxa"/>
            <w:vAlign w:val="center"/>
          </w:tcPr>
          <w:p w14:paraId="51D690BE" w14:textId="77777777" w:rsidR="00C20540" w:rsidRPr="00443118" w:rsidRDefault="00C20540" w:rsidP="009B4AE9">
            <w:pPr>
              <w:spacing w:after="0"/>
              <w:jc w:val="both"/>
              <w:rPr>
                <w:rFonts w:cstheme="minorHAnsi"/>
                <w:color w:val="000000"/>
                <w:sz w:val="20"/>
                <w:szCs w:val="20"/>
                <w:lang w:eastAsia="lt-LT"/>
              </w:rPr>
            </w:pPr>
            <w:r w:rsidRPr="00443118">
              <w:rPr>
                <w:rFonts w:cstheme="minorHAnsi"/>
                <w:color w:val="000000"/>
                <w:sz w:val="20"/>
                <w:szCs w:val="20"/>
                <w:lang w:eastAsia="lt-LT"/>
              </w:rPr>
              <w:t>Esamo vienbučio / dvibučio gyv. namo</w:t>
            </w:r>
            <w:r w:rsidRPr="00443118">
              <w:rPr>
                <w:rFonts w:cstheme="minorHAnsi"/>
                <w:sz w:val="20"/>
                <w:szCs w:val="20"/>
              </w:rPr>
              <w:t xml:space="preserve"> vandentiekio ir nuotekų </w:t>
            </w:r>
            <w:r w:rsidRPr="00443118">
              <w:rPr>
                <w:rFonts w:cstheme="minorHAnsi"/>
                <w:b/>
                <w:bCs/>
                <w:color w:val="000000" w:themeColor="text1"/>
                <w:sz w:val="20"/>
                <w:szCs w:val="20"/>
              </w:rPr>
              <w:t>tinklų (iki 100m)</w:t>
            </w:r>
            <w:r w:rsidRPr="00443118">
              <w:rPr>
                <w:rFonts w:cstheme="minorHAnsi"/>
                <w:sz w:val="20"/>
                <w:szCs w:val="20"/>
              </w:rPr>
              <w:t xml:space="preserve"> kartu su vandentiekio įvadu/ nuotekų </w:t>
            </w:r>
            <w:proofErr w:type="spellStart"/>
            <w:r w:rsidRPr="00443118">
              <w:rPr>
                <w:rFonts w:cstheme="minorHAnsi"/>
                <w:sz w:val="20"/>
                <w:szCs w:val="20"/>
              </w:rPr>
              <w:t>išvadu</w:t>
            </w:r>
            <w:proofErr w:type="spellEnd"/>
            <w:r w:rsidRPr="00443118">
              <w:rPr>
                <w:rFonts w:cstheme="minorHAnsi"/>
                <w:sz w:val="20"/>
                <w:szCs w:val="20"/>
              </w:rPr>
              <w:t xml:space="preserve"> statybos</w:t>
            </w:r>
            <w:r w:rsidRPr="00443118">
              <w:rPr>
                <w:rFonts w:cstheme="minorHAnsi"/>
                <w:b/>
                <w:bCs/>
                <w:sz w:val="20"/>
                <w:szCs w:val="20"/>
              </w:rPr>
              <w:t xml:space="preserve"> techninio projekto</w:t>
            </w:r>
            <w:r w:rsidRPr="00443118">
              <w:rPr>
                <w:rFonts w:cstheme="minorHAnsi"/>
                <w:sz w:val="20"/>
                <w:szCs w:val="20"/>
              </w:rPr>
              <w:t xml:space="preserve"> parengimas. </w:t>
            </w:r>
            <w:r w:rsidRPr="00443118">
              <w:rPr>
                <w:rFonts w:cstheme="minorHAnsi"/>
                <w:color w:val="000000"/>
                <w:sz w:val="20"/>
                <w:szCs w:val="20"/>
                <w:lang w:eastAsia="lt-LT"/>
              </w:rPr>
              <w:lastRenderedPageBreak/>
              <w:t>Tinklų statybos ir Servituto sutarties sudarymo ir pasirašymo proceso organizavimas. Analogiškos projektinių sprendinių apimties kitos paskirties pastatas.</w:t>
            </w:r>
          </w:p>
        </w:tc>
        <w:tc>
          <w:tcPr>
            <w:tcW w:w="1842" w:type="dxa"/>
            <w:vAlign w:val="center"/>
          </w:tcPr>
          <w:p w14:paraId="2F7BA197" w14:textId="77777777" w:rsidR="00C20540" w:rsidRPr="00443118" w:rsidRDefault="00C20540" w:rsidP="009B4AE9">
            <w:pPr>
              <w:spacing w:after="0"/>
              <w:jc w:val="center"/>
              <w:rPr>
                <w:rFonts w:cstheme="minorHAnsi"/>
                <w:sz w:val="20"/>
                <w:szCs w:val="20"/>
              </w:rPr>
            </w:pPr>
            <w:r>
              <w:rPr>
                <w:rFonts w:cstheme="minorHAnsi"/>
                <w:sz w:val="20"/>
                <w:szCs w:val="20"/>
              </w:rPr>
              <w:lastRenderedPageBreak/>
              <w:t>5</w:t>
            </w:r>
          </w:p>
        </w:tc>
        <w:tc>
          <w:tcPr>
            <w:tcW w:w="993" w:type="dxa"/>
            <w:vAlign w:val="center"/>
          </w:tcPr>
          <w:p w14:paraId="34F2EC28" w14:textId="77777777" w:rsidR="00C20540" w:rsidRPr="00443118" w:rsidRDefault="00C20540" w:rsidP="009B4AE9">
            <w:pPr>
              <w:spacing w:after="0"/>
              <w:jc w:val="center"/>
              <w:rPr>
                <w:rFonts w:cstheme="minorHAnsi"/>
                <w:color w:val="000000"/>
                <w:sz w:val="20"/>
                <w:szCs w:val="20"/>
                <w:lang w:eastAsia="lt-LT"/>
              </w:rPr>
            </w:pPr>
            <w:r w:rsidRPr="00443118">
              <w:rPr>
                <w:rFonts w:cstheme="minorHAnsi"/>
                <w:color w:val="000000"/>
                <w:sz w:val="20"/>
                <w:szCs w:val="20"/>
                <w:lang w:eastAsia="lt-LT"/>
              </w:rPr>
              <w:t>Vnt.</w:t>
            </w:r>
          </w:p>
        </w:tc>
        <w:tc>
          <w:tcPr>
            <w:tcW w:w="1417" w:type="dxa"/>
          </w:tcPr>
          <w:p w14:paraId="519E9CF7"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3E4918CE"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3DCC40D8" w14:textId="7BFE6C4A" w:rsidTr="009B4AE9">
        <w:tc>
          <w:tcPr>
            <w:tcW w:w="567" w:type="dxa"/>
            <w:vAlign w:val="center"/>
          </w:tcPr>
          <w:p w14:paraId="3AE9BE78" w14:textId="77777777" w:rsidR="00C20540" w:rsidRPr="00443118" w:rsidRDefault="00C20540" w:rsidP="009B4AE9">
            <w:pPr>
              <w:spacing w:after="0"/>
              <w:jc w:val="center"/>
              <w:rPr>
                <w:rFonts w:cstheme="minorHAnsi"/>
                <w:sz w:val="20"/>
                <w:szCs w:val="20"/>
              </w:rPr>
            </w:pPr>
            <w:r w:rsidRPr="00443118">
              <w:rPr>
                <w:rFonts w:cstheme="minorHAnsi"/>
                <w:sz w:val="20"/>
                <w:szCs w:val="20"/>
              </w:rPr>
              <w:t>1</w:t>
            </w:r>
            <w:r>
              <w:rPr>
                <w:rFonts w:cstheme="minorHAnsi"/>
                <w:sz w:val="20"/>
                <w:szCs w:val="20"/>
              </w:rPr>
              <w:t>.3.</w:t>
            </w:r>
          </w:p>
        </w:tc>
        <w:tc>
          <w:tcPr>
            <w:tcW w:w="3261" w:type="dxa"/>
            <w:vAlign w:val="center"/>
          </w:tcPr>
          <w:p w14:paraId="343CE2DA" w14:textId="77777777" w:rsidR="00C20540" w:rsidRPr="00443118" w:rsidRDefault="00C20540" w:rsidP="009B4AE9">
            <w:pPr>
              <w:spacing w:after="0"/>
              <w:jc w:val="both"/>
              <w:rPr>
                <w:rFonts w:cstheme="minorHAnsi"/>
                <w:color w:val="000000"/>
                <w:sz w:val="20"/>
                <w:szCs w:val="20"/>
                <w:lang w:eastAsia="lt-LT"/>
              </w:rPr>
            </w:pPr>
            <w:r w:rsidRPr="00443118">
              <w:rPr>
                <w:rFonts w:cstheme="minorHAnsi"/>
                <w:color w:val="000000"/>
                <w:sz w:val="20"/>
                <w:szCs w:val="20"/>
                <w:lang w:eastAsia="lt-LT"/>
              </w:rPr>
              <w:t>Esamo daugiabučio gyv. namo (3 ir daugiau butų</w:t>
            </w:r>
            <w:r w:rsidRPr="00443118">
              <w:rPr>
                <w:rFonts w:cstheme="minorHAnsi"/>
                <w:b/>
                <w:bCs/>
                <w:color w:val="000000"/>
                <w:sz w:val="20"/>
                <w:szCs w:val="20"/>
                <w:lang w:eastAsia="lt-LT"/>
              </w:rPr>
              <w:t>)</w:t>
            </w:r>
            <w:r w:rsidRPr="00443118">
              <w:rPr>
                <w:rFonts w:cstheme="minorHAnsi"/>
                <w:color w:val="000000"/>
                <w:sz w:val="20"/>
                <w:szCs w:val="20"/>
                <w:lang w:eastAsia="lt-LT"/>
              </w:rPr>
              <w:t xml:space="preserve"> </w:t>
            </w:r>
            <w:r w:rsidRPr="00443118">
              <w:rPr>
                <w:rFonts w:cstheme="minorHAnsi"/>
                <w:sz w:val="20"/>
                <w:szCs w:val="20"/>
              </w:rPr>
              <w:t xml:space="preserve">vandentiekio įvadų/ nuotekų išvadų, </w:t>
            </w:r>
            <w:r w:rsidRPr="00443118">
              <w:rPr>
                <w:rFonts w:cstheme="minorHAnsi"/>
                <w:b/>
                <w:bCs/>
                <w:sz w:val="20"/>
                <w:szCs w:val="20"/>
              </w:rPr>
              <w:t>su bendru apskaitos mazgu</w:t>
            </w:r>
            <w:r w:rsidRPr="00443118">
              <w:rPr>
                <w:rFonts w:cstheme="minorHAnsi"/>
                <w:sz w:val="20"/>
                <w:szCs w:val="20"/>
              </w:rPr>
              <w:t xml:space="preserve">, </w:t>
            </w:r>
            <w:r w:rsidRPr="00443118">
              <w:rPr>
                <w:rFonts w:cstheme="minorHAnsi"/>
                <w:color w:val="000000"/>
                <w:sz w:val="20"/>
                <w:szCs w:val="20"/>
                <w:lang w:eastAsia="lt-LT"/>
              </w:rPr>
              <w:t xml:space="preserve">prijungimo prie centralizuotų tinklų </w:t>
            </w:r>
            <w:r w:rsidRPr="00443118">
              <w:rPr>
                <w:rFonts w:cstheme="minorHAnsi"/>
                <w:color w:val="000000"/>
                <w:sz w:val="20"/>
                <w:szCs w:val="20"/>
                <w:u w:val="single"/>
                <w:lang w:eastAsia="lt-LT"/>
              </w:rPr>
              <w:t>supaprastinto techninio projekto</w:t>
            </w:r>
            <w:r w:rsidRPr="00443118">
              <w:rPr>
                <w:rFonts w:cstheme="minorHAnsi"/>
                <w:color w:val="000000"/>
                <w:sz w:val="20"/>
                <w:szCs w:val="20"/>
                <w:lang w:eastAsia="lt-LT"/>
              </w:rPr>
              <w:t xml:space="preserve"> parengimas. Tinklų statybos ir Servituto sutarties sudarymo ir pasirašymo proceso organizavimas. Analogiškos projektinių sprendinių apimties kitos paskirties pastatas.</w:t>
            </w:r>
          </w:p>
        </w:tc>
        <w:tc>
          <w:tcPr>
            <w:tcW w:w="1842" w:type="dxa"/>
            <w:vAlign w:val="center"/>
          </w:tcPr>
          <w:p w14:paraId="1ED79632" w14:textId="77777777" w:rsidR="00C20540" w:rsidRPr="00443118" w:rsidRDefault="00C20540" w:rsidP="009B4AE9">
            <w:pPr>
              <w:spacing w:after="0"/>
              <w:jc w:val="center"/>
              <w:rPr>
                <w:rFonts w:cstheme="minorHAnsi"/>
                <w:color w:val="000000"/>
                <w:sz w:val="20"/>
                <w:szCs w:val="20"/>
                <w:lang w:eastAsia="lt-LT"/>
              </w:rPr>
            </w:pPr>
            <w:r>
              <w:rPr>
                <w:rFonts w:cstheme="minorHAnsi"/>
                <w:color w:val="000000"/>
                <w:sz w:val="20"/>
                <w:szCs w:val="20"/>
                <w:lang w:eastAsia="lt-LT"/>
              </w:rPr>
              <w:t>5</w:t>
            </w:r>
          </w:p>
        </w:tc>
        <w:tc>
          <w:tcPr>
            <w:tcW w:w="993" w:type="dxa"/>
            <w:vAlign w:val="center"/>
          </w:tcPr>
          <w:p w14:paraId="4FA9BD34" w14:textId="77777777" w:rsidR="00C20540" w:rsidRPr="00443118" w:rsidRDefault="00C20540" w:rsidP="009B4AE9">
            <w:pPr>
              <w:spacing w:after="0"/>
              <w:jc w:val="center"/>
              <w:rPr>
                <w:rFonts w:cstheme="minorHAnsi"/>
                <w:color w:val="000000"/>
                <w:sz w:val="20"/>
                <w:szCs w:val="20"/>
                <w:lang w:eastAsia="lt-LT"/>
              </w:rPr>
            </w:pPr>
            <w:r w:rsidRPr="00443118">
              <w:rPr>
                <w:rFonts w:cstheme="minorHAnsi"/>
                <w:color w:val="000000"/>
                <w:sz w:val="20"/>
                <w:szCs w:val="20"/>
                <w:lang w:eastAsia="lt-LT"/>
              </w:rPr>
              <w:t>Vnt.</w:t>
            </w:r>
          </w:p>
        </w:tc>
        <w:tc>
          <w:tcPr>
            <w:tcW w:w="1417" w:type="dxa"/>
          </w:tcPr>
          <w:p w14:paraId="77F52F5C"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6A8D5482"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47FA4B38" w14:textId="7231D2A9" w:rsidTr="009B4AE9">
        <w:tc>
          <w:tcPr>
            <w:tcW w:w="567" w:type="dxa"/>
            <w:vAlign w:val="center"/>
          </w:tcPr>
          <w:p w14:paraId="5FE066D9" w14:textId="77777777" w:rsidR="00C20540" w:rsidRPr="00443118" w:rsidRDefault="00C20540" w:rsidP="009B4AE9">
            <w:pPr>
              <w:spacing w:after="0"/>
              <w:jc w:val="center"/>
              <w:rPr>
                <w:rFonts w:cstheme="minorHAnsi"/>
                <w:sz w:val="20"/>
                <w:szCs w:val="20"/>
              </w:rPr>
            </w:pPr>
            <w:r w:rsidRPr="00443118">
              <w:rPr>
                <w:rFonts w:cstheme="minorHAnsi"/>
                <w:sz w:val="20"/>
                <w:szCs w:val="20"/>
              </w:rPr>
              <w:t>1.</w:t>
            </w:r>
            <w:r>
              <w:rPr>
                <w:rFonts w:cstheme="minorHAnsi"/>
                <w:sz w:val="20"/>
                <w:szCs w:val="20"/>
              </w:rPr>
              <w:t>4</w:t>
            </w:r>
            <w:r w:rsidRPr="00443118">
              <w:rPr>
                <w:rFonts w:cstheme="minorHAnsi"/>
                <w:sz w:val="20"/>
                <w:szCs w:val="20"/>
              </w:rPr>
              <w:t>.</w:t>
            </w:r>
          </w:p>
        </w:tc>
        <w:tc>
          <w:tcPr>
            <w:tcW w:w="3261" w:type="dxa"/>
            <w:vAlign w:val="center"/>
          </w:tcPr>
          <w:p w14:paraId="3ED67E81" w14:textId="77777777" w:rsidR="00C20540" w:rsidRPr="00443118" w:rsidRDefault="00C20540" w:rsidP="009B4AE9">
            <w:pPr>
              <w:spacing w:after="0"/>
              <w:jc w:val="both"/>
              <w:rPr>
                <w:rFonts w:cstheme="minorHAnsi"/>
                <w:color w:val="000000"/>
                <w:sz w:val="20"/>
                <w:szCs w:val="20"/>
                <w:lang w:eastAsia="lt-LT"/>
              </w:rPr>
            </w:pPr>
            <w:r w:rsidRPr="00443118">
              <w:rPr>
                <w:rFonts w:cstheme="minorHAnsi"/>
                <w:color w:val="000000"/>
                <w:sz w:val="20"/>
                <w:szCs w:val="20"/>
                <w:lang w:eastAsia="lt-LT"/>
              </w:rPr>
              <w:t>Esamo daugiabučio gyv. namo</w:t>
            </w:r>
            <w:r w:rsidRPr="00443118">
              <w:rPr>
                <w:rFonts w:cstheme="minorHAnsi"/>
                <w:sz w:val="20"/>
                <w:szCs w:val="20"/>
              </w:rPr>
              <w:t xml:space="preserve">  (3 ir daugiau butų) vandentiekio ir nuotekų </w:t>
            </w:r>
            <w:r w:rsidRPr="00443118">
              <w:rPr>
                <w:rFonts w:cstheme="minorHAnsi"/>
                <w:b/>
                <w:bCs/>
                <w:color w:val="000000" w:themeColor="text1"/>
                <w:sz w:val="20"/>
                <w:szCs w:val="20"/>
              </w:rPr>
              <w:t>tinklų</w:t>
            </w:r>
            <w:r w:rsidRPr="00443118">
              <w:rPr>
                <w:rFonts w:cstheme="minorHAnsi"/>
                <w:sz w:val="20"/>
                <w:szCs w:val="20"/>
              </w:rPr>
              <w:t xml:space="preserve"> (iki 100m) kartu su vandentiekio įvadu/ nuotekų </w:t>
            </w:r>
            <w:proofErr w:type="spellStart"/>
            <w:r w:rsidRPr="00443118">
              <w:rPr>
                <w:rFonts w:cstheme="minorHAnsi"/>
                <w:sz w:val="20"/>
                <w:szCs w:val="20"/>
              </w:rPr>
              <w:t>išvadu</w:t>
            </w:r>
            <w:proofErr w:type="spellEnd"/>
            <w:r w:rsidRPr="00443118">
              <w:rPr>
                <w:rFonts w:cstheme="minorHAnsi"/>
                <w:sz w:val="20"/>
                <w:szCs w:val="20"/>
              </w:rPr>
              <w:t xml:space="preserve"> statybos</w:t>
            </w:r>
            <w:r w:rsidRPr="00443118">
              <w:rPr>
                <w:rFonts w:cstheme="minorHAnsi"/>
                <w:b/>
                <w:bCs/>
                <w:sz w:val="20"/>
                <w:szCs w:val="20"/>
              </w:rPr>
              <w:t xml:space="preserve"> techninio projekto</w:t>
            </w:r>
            <w:r w:rsidRPr="00443118">
              <w:rPr>
                <w:rFonts w:cstheme="minorHAnsi"/>
                <w:sz w:val="20"/>
                <w:szCs w:val="20"/>
              </w:rPr>
              <w:t xml:space="preserve"> parengimas. </w:t>
            </w:r>
            <w:r w:rsidRPr="00443118">
              <w:rPr>
                <w:rFonts w:cstheme="minorHAnsi"/>
                <w:color w:val="000000"/>
                <w:sz w:val="20"/>
                <w:szCs w:val="20"/>
                <w:lang w:eastAsia="lt-LT"/>
              </w:rPr>
              <w:t>Tinklų statybos ir Servituto sutarties sudarymo ir pasirašymo proceso organizavimas. Analogiškos projektinių sprendinių apimties kitos paskirties pastatas.</w:t>
            </w:r>
          </w:p>
        </w:tc>
        <w:tc>
          <w:tcPr>
            <w:tcW w:w="1842" w:type="dxa"/>
            <w:vAlign w:val="center"/>
          </w:tcPr>
          <w:p w14:paraId="45BFF560" w14:textId="77777777" w:rsidR="00C20540" w:rsidRPr="00443118" w:rsidRDefault="00C20540" w:rsidP="009B4AE9">
            <w:pPr>
              <w:spacing w:after="0"/>
              <w:jc w:val="center"/>
              <w:rPr>
                <w:rFonts w:cstheme="minorHAnsi"/>
                <w:color w:val="000000"/>
                <w:sz w:val="20"/>
                <w:szCs w:val="20"/>
                <w:lang w:eastAsia="lt-LT"/>
              </w:rPr>
            </w:pPr>
            <w:r w:rsidRPr="00443118">
              <w:rPr>
                <w:rFonts w:cstheme="minorHAnsi"/>
                <w:color w:val="000000"/>
                <w:sz w:val="20"/>
                <w:szCs w:val="20"/>
                <w:lang w:eastAsia="lt-LT"/>
              </w:rPr>
              <w:t>5</w:t>
            </w:r>
          </w:p>
        </w:tc>
        <w:tc>
          <w:tcPr>
            <w:tcW w:w="993" w:type="dxa"/>
            <w:vAlign w:val="center"/>
          </w:tcPr>
          <w:p w14:paraId="70354DE5" w14:textId="77777777" w:rsidR="00C20540" w:rsidRPr="00443118" w:rsidRDefault="00C20540" w:rsidP="009B4AE9">
            <w:pPr>
              <w:spacing w:after="0"/>
              <w:jc w:val="center"/>
              <w:rPr>
                <w:rFonts w:cstheme="minorHAnsi"/>
                <w:color w:val="000000"/>
                <w:sz w:val="20"/>
                <w:szCs w:val="20"/>
                <w:lang w:eastAsia="lt-LT"/>
              </w:rPr>
            </w:pPr>
            <w:r w:rsidRPr="00443118">
              <w:rPr>
                <w:rFonts w:cstheme="minorHAnsi"/>
                <w:color w:val="000000"/>
                <w:sz w:val="20"/>
                <w:szCs w:val="20"/>
                <w:lang w:eastAsia="lt-LT"/>
              </w:rPr>
              <w:t>Vnt.</w:t>
            </w:r>
          </w:p>
        </w:tc>
        <w:tc>
          <w:tcPr>
            <w:tcW w:w="1417" w:type="dxa"/>
          </w:tcPr>
          <w:p w14:paraId="76BBD45D"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7C6B9A26"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4CCE1948" w14:textId="5890428E" w:rsidTr="009B4AE9">
        <w:trPr>
          <w:trHeight w:val="634"/>
        </w:trPr>
        <w:tc>
          <w:tcPr>
            <w:tcW w:w="567" w:type="dxa"/>
            <w:vAlign w:val="center"/>
          </w:tcPr>
          <w:p w14:paraId="0CE023A0" w14:textId="77777777" w:rsidR="00C20540" w:rsidRPr="00443118" w:rsidRDefault="00C20540" w:rsidP="009B4AE9">
            <w:pPr>
              <w:spacing w:after="0"/>
              <w:jc w:val="center"/>
              <w:rPr>
                <w:rFonts w:cstheme="minorHAnsi"/>
                <w:b/>
                <w:bCs/>
                <w:sz w:val="20"/>
                <w:szCs w:val="20"/>
              </w:rPr>
            </w:pPr>
            <w:r w:rsidRPr="00443118">
              <w:rPr>
                <w:rFonts w:cstheme="minorHAnsi"/>
                <w:b/>
                <w:bCs/>
                <w:sz w:val="20"/>
                <w:szCs w:val="20"/>
              </w:rPr>
              <w:t>2</w:t>
            </w:r>
          </w:p>
        </w:tc>
        <w:tc>
          <w:tcPr>
            <w:tcW w:w="3261" w:type="dxa"/>
            <w:vAlign w:val="center"/>
          </w:tcPr>
          <w:p w14:paraId="0DC36128" w14:textId="77777777" w:rsidR="00C20540" w:rsidRPr="00443118" w:rsidRDefault="00C20540" w:rsidP="009B4AE9">
            <w:pPr>
              <w:spacing w:after="0"/>
              <w:jc w:val="both"/>
              <w:rPr>
                <w:rFonts w:cstheme="minorHAnsi"/>
                <w:color w:val="000000"/>
                <w:sz w:val="20"/>
                <w:szCs w:val="20"/>
                <w:lang w:eastAsia="lt-LT"/>
              </w:rPr>
            </w:pPr>
            <w:r w:rsidRPr="00443118">
              <w:rPr>
                <w:rFonts w:cstheme="minorHAnsi"/>
                <w:color w:val="000000"/>
                <w:sz w:val="20"/>
                <w:szCs w:val="20"/>
                <w:lang w:eastAsia="lt-LT"/>
              </w:rPr>
              <w:t xml:space="preserve">Gyv. namo </w:t>
            </w:r>
            <w:r w:rsidRPr="00443118">
              <w:rPr>
                <w:rFonts w:cstheme="minorHAnsi"/>
                <w:sz w:val="20"/>
                <w:szCs w:val="20"/>
              </w:rPr>
              <w:t xml:space="preserve">vandentiekio įvado/nuotekų </w:t>
            </w:r>
            <w:proofErr w:type="spellStart"/>
            <w:r w:rsidRPr="00443118">
              <w:rPr>
                <w:rFonts w:cstheme="minorHAnsi"/>
                <w:sz w:val="20"/>
                <w:szCs w:val="20"/>
              </w:rPr>
              <w:t>išvado</w:t>
            </w:r>
            <w:proofErr w:type="spellEnd"/>
            <w:r w:rsidRPr="00443118">
              <w:rPr>
                <w:rFonts w:cstheme="minorHAnsi"/>
                <w:sz w:val="20"/>
                <w:szCs w:val="20"/>
              </w:rPr>
              <w:t xml:space="preserve"> </w:t>
            </w:r>
            <w:r w:rsidRPr="00443118">
              <w:rPr>
                <w:rFonts w:cstheme="minorHAnsi"/>
                <w:color w:val="000000"/>
                <w:sz w:val="20"/>
                <w:szCs w:val="20"/>
                <w:lang w:eastAsia="lt-LT"/>
              </w:rPr>
              <w:t xml:space="preserve">prijungimo prie centralizuotų tinklų </w:t>
            </w:r>
            <w:r w:rsidRPr="00443118">
              <w:rPr>
                <w:rFonts w:cstheme="minorHAnsi"/>
                <w:b/>
                <w:bCs/>
                <w:color w:val="000000"/>
                <w:sz w:val="20"/>
                <w:szCs w:val="20"/>
                <w:u w:val="single"/>
                <w:lang w:eastAsia="lt-LT"/>
              </w:rPr>
              <w:t>prijungimo schemos</w:t>
            </w:r>
            <w:r w:rsidRPr="00443118">
              <w:rPr>
                <w:rFonts w:cstheme="minorHAnsi"/>
                <w:color w:val="000000"/>
                <w:sz w:val="20"/>
                <w:szCs w:val="20"/>
                <w:lang w:eastAsia="lt-LT"/>
              </w:rPr>
              <w:t xml:space="preserve"> parengimas </w:t>
            </w:r>
            <w:r w:rsidRPr="00443118">
              <w:rPr>
                <w:rFonts w:cstheme="minorHAnsi"/>
                <w:b/>
                <w:bCs/>
                <w:color w:val="000000"/>
                <w:sz w:val="20"/>
                <w:szCs w:val="20"/>
                <w:lang w:eastAsia="lt-LT"/>
              </w:rPr>
              <w:t xml:space="preserve">(žr. p. 2.6 Charakteristika nr.2.6.3 , 2 dalis) </w:t>
            </w:r>
            <w:r w:rsidRPr="00443118">
              <w:rPr>
                <w:rFonts w:cstheme="minorHAnsi"/>
                <w:color w:val="000000"/>
                <w:sz w:val="20"/>
                <w:szCs w:val="20"/>
                <w:lang w:eastAsia="lt-LT"/>
              </w:rPr>
              <w:t>Analogiškos projektinių sprendinių apimties kitos paskirties pastatas.</w:t>
            </w:r>
          </w:p>
        </w:tc>
        <w:tc>
          <w:tcPr>
            <w:tcW w:w="1842" w:type="dxa"/>
            <w:vAlign w:val="center"/>
          </w:tcPr>
          <w:p w14:paraId="1B72FF92" w14:textId="77777777" w:rsidR="00C20540" w:rsidRPr="00443118" w:rsidRDefault="00C20540" w:rsidP="009B4AE9">
            <w:pPr>
              <w:spacing w:after="0"/>
              <w:jc w:val="center"/>
              <w:rPr>
                <w:rFonts w:cstheme="minorHAnsi"/>
                <w:color w:val="000000"/>
                <w:sz w:val="20"/>
                <w:szCs w:val="20"/>
                <w:lang w:eastAsia="lt-LT"/>
              </w:rPr>
            </w:pPr>
            <w:r>
              <w:rPr>
                <w:rFonts w:cstheme="minorHAnsi"/>
                <w:color w:val="000000"/>
                <w:sz w:val="20"/>
                <w:szCs w:val="20"/>
                <w:lang w:eastAsia="lt-LT"/>
              </w:rPr>
              <w:t>200</w:t>
            </w:r>
          </w:p>
        </w:tc>
        <w:tc>
          <w:tcPr>
            <w:tcW w:w="993" w:type="dxa"/>
            <w:vAlign w:val="center"/>
          </w:tcPr>
          <w:p w14:paraId="25C334D2" w14:textId="77777777" w:rsidR="00C20540" w:rsidRPr="00443118" w:rsidRDefault="00C20540" w:rsidP="009B4AE9">
            <w:pPr>
              <w:spacing w:after="0"/>
              <w:jc w:val="center"/>
              <w:rPr>
                <w:rFonts w:cstheme="minorHAnsi"/>
                <w:color w:val="000000"/>
                <w:sz w:val="20"/>
                <w:szCs w:val="20"/>
                <w:lang w:eastAsia="lt-LT"/>
              </w:rPr>
            </w:pPr>
            <w:r w:rsidRPr="00443118">
              <w:rPr>
                <w:rFonts w:cstheme="minorHAnsi"/>
                <w:color w:val="000000"/>
                <w:sz w:val="20"/>
                <w:szCs w:val="20"/>
                <w:lang w:eastAsia="lt-LT"/>
              </w:rPr>
              <w:t>Vnt.</w:t>
            </w:r>
          </w:p>
        </w:tc>
        <w:tc>
          <w:tcPr>
            <w:tcW w:w="1417" w:type="dxa"/>
          </w:tcPr>
          <w:p w14:paraId="44D47621"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31561C07"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31A7AE94" w14:textId="63826E59" w:rsidTr="009B4AE9">
        <w:trPr>
          <w:trHeight w:val="567"/>
        </w:trPr>
        <w:tc>
          <w:tcPr>
            <w:tcW w:w="567" w:type="dxa"/>
            <w:vAlign w:val="center"/>
          </w:tcPr>
          <w:p w14:paraId="19ACB374" w14:textId="77777777" w:rsidR="00C20540" w:rsidRPr="00443118" w:rsidRDefault="00C20540" w:rsidP="009B4AE9">
            <w:pPr>
              <w:spacing w:after="0"/>
              <w:jc w:val="center"/>
              <w:rPr>
                <w:rFonts w:cstheme="minorHAnsi"/>
                <w:sz w:val="20"/>
                <w:szCs w:val="20"/>
              </w:rPr>
            </w:pPr>
            <w:r>
              <w:rPr>
                <w:rFonts w:cstheme="minorHAnsi"/>
                <w:sz w:val="20"/>
                <w:szCs w:val="20"/>
              </w:rPr>
              <w:t>3</w:t>
            </w:r>
            <w:r w:rsidRPr="00443118">
              <w:rPr>
                <w:rFonts w:cstheme="minorHAnsi"/>
                <w:sz w:val="20"/>
                <w:szCs w:val="20"/>
              </w:rPr>
              <w:t xml:space="preserve">. </w:t>
            </w:r>
          </w:p>
        </w:tc>
        <w:tc>
          <w:tcPr>
            <w:tcW w:w="3261" w:type="dxa"/>
            <w:vAlign w:val="center"/>
          </w:tcPr>
          <w:p w14:paraId="116D29E2" w14:textId="77777777" w:rsidR="00C20540" w:rsidRPr="00443118" w:rsidRDefault="00C20540" w:rsidP="009B4AE9">
            <w:pPr>
              <w:spacing w:after="0"/>
              <w:jc w:val="both"/>
              <w:rPr>
                <w:rFonts w:cstheme="minorHAnsi"/>
                <w:sz w:val="20"/>
                <w:szCs w:val="20"/>
              </w:rPr>
            </w:pPr>
            <w:r w:rsidRPr="00443118">
              <w:rPr>
                <w:rFonts w:cstheme="minorHAnsi"/>
                <w:sz w:val="20"/>
                <w:szCs w:val="20"/>
              </w:rPr>
              <w:t xml:space="preserve">Suderintas sklypo </w:t>
            </w:r>
            <w:proofErr w:type="spellStart"/>
            <w:r w:rsidRPr="00443118">
              <w:rPr>
                <w:rFonts w:cstheme="minorHAnsi"/>
                <w:sz w:val="20"/>
                <w:szCs w:val="20"/>
              </w:rPr>
              <w:t>TOPOgrafinis</w:t>
            </w:r>
            <w:proofErr w:type="spellEnd"/>
            <w:r w:rsidRPr="00443118">
              <w:rPr>
                <w:rFonts w:cstheme="minorHAnsi"/>
                <w:sz w:val="20"/>
                <w:szCs w:val="20"/>
              </w:rPr>
              <w:t xml:space="preserve"> planas be supaprastinto techninio projekto</w:t>
            </w:r>
          </w:p>
        </w:tc>
        <w:tc>
          <w:tcPr>
            <w:tcW w:w="1842" w:type="dxa"/>
            <w:vAlign w:val="center"/>
          </w:tcPr>
          <w:p w14:paraId="23EC742E" w14:textId="77777777" w:rsidR="00C20540" w:rsidRPr="00443118" w:rsidRDefault="00C20540" w:rsidP="009B4AE9">
            <w:pPr>
              <w:spacing w:after="0"/>
              <w:jc w:val="center"/>
              <w:rPr>
                <w:rFonts w:cstheme="minorHAnsi"/>
                <w:sz w:val="20"/>
                <w:szCs w:val="20"/>
              </w:rPr>
            </w:pPr>
            <w:r w:rsidRPr="00443118">
              <w:rPr>
                <w:rFonts w:cstheme="minorHAnsi"/>
                <w:sz w:val="20"/>
                <w:szCs w:val="20"/>
              </w:rPr>
              <w:t>10</w:t>
            </w:r>
          </w:p>
        </w:tc>
        <w:tc>
          <w:tcPr>
            <w:tcW w:w="993" w:type="dxa"/>
            <w:vAlign w:val="center"/>
          </w:tcPr>
          <w:p w14:paraId="4131E193" w14:textId="77777777" w:rsidR="00C20540" w:rsidRPr="00443118" w:rsidRDefault="00C20540" w:rsidP="009B4AE9">
            <w:pPr>
              <w:spacing w:after="0"/>
              <w:jc w:val="center"/>
              <w:rPr>
                <w:rFonts w:cstheme="minorHAnsi"/>
                <w:sz w:val="20"/>
                <w:szCs w:val="20"/>
              </w:rPr>
            </w:pPr>
            <w:r w:rsidRPr="00443118">
              <w:rPr>
                <w:rFonts w:cstheme="minorHAnsi"/>
                <w:sz w:val="20"/>
                <w:szCs w:val="20"/>
              </w:rPr>
              <w:t>Vnt.</w:t>
            </w:r>
          </w:p>
        </w:tc>
        <w:tc>
          <w:tcPr>
            <w:tcW w:w="1417" w:type="dxa"/>
          </w:tcPr>
          <w:p w14:paraId="43A9BE96" w14:textId="77777777" w:rsidR="00C20540" w:rsidRPr="00443118" w:rsidRDefault="00C20540" w:rsidP="009B4AE9">
            <w:pPr>
              <w:spacing w:after="0"/>
              <w:jc w:val="center"/>
              <w:rPr>
                <w:rFonts w:cstheme="minorHAnsi"/>
                <w:sz w:val="20"/>
                <w:szCs w:val="20"/>
              </w:rPr>
            </w:pPr>
          </w:p>
        </w:tc>
        <w:tc>
          <w:tcPr>
            <w:tcW w:w="1553" w:type="dxa"/>
          </w:tcPr>
          <w:p w14:paraId="1DD048A4" w14:textId="77777777" w:rsidR="00C20540" w:rsidRPr="00443118" w:rsidRDefault="00C20540" w:rsidP="009B4AE9">
            <w:pPr>
              <w:spacing w:after="0"/>
              <w:jc w:val="center"/>
              <w:rPr>
                <w:rFonts w:cstheme="minorHAnsi"/>
                <w:sz w:val="20"/>
                <w:szCs w:val="20"/>
              </w:rPr>
            </w:pPr>
          </w:p>
        </w:tc>
      </w:tr>
      <w:tr w:rsidR="00C20540" w:rsidRPr="00443118" w14:paraId="60F7F601" w14:textId="7C7477BB" w:rsidTr="009B4AE9">
        <w:trPr>
          <w:trHeight w:val="274"/>
        </w:trPr>
        <w:tc>
          <w:tcPr>
            <w:tcW w:w="567" w:type="dxa"/>
            <w:vAlign w:val="center"/>
          </w:tcPr>
          <w:p w14:paraId="08E12602" w14:textId="77777777" w:rsidR="00C20540" w:rsidRPr="00443118" w:rsidRDefault="00C20540" w:rsidP="009B4AE9">
            <w:pPr>
              <w:spacing w:after="0"/>
              <w:jc w:val="center"/>
              <w:rPr>
                <w:rFonts w:cstheme="minorHAnsi"/>
                <w:sz w:val="20"/>
                <w:szCs w:val="20"/>
              </w:rPr>
            </w:pPr>
            <w:r>
              <w:rPr>
                <w:rFonts w:cstheme="minorHAnsi"/>
                <w:sz w:val="20"/>
                <w:szCs w:val="20"/>
              </w:rPr>
              <w:t>4</w:t>
            </w:r>
            <w:r w:rsidRPr="00443118">
              <w:rPr>
                <w:rFonts w:cstheme="minorHAnsi"/>
                <w:sz w:val="20"/>
                <w:szCs w:val="20"/>
              </w:rPr>
              <w:t>.</w:t>
            </w:r>
          </w:p>
        </w:tc>
        <w:tc>
          <w:tcPr>
            <w:tcW w:w="3261" w:type="dxa"/>
            <w:vAlign w:val="center"/>
          </w:tcPr>
          <w:p w14:paraId="407BBDB8" w14:textId="77777777" w:rsidR="00C20540" w:rsidRPr="00443118" w:rsidRDefault="00C20540" w:rsidP="009B4AE9">
            <w:pPr>
              <w:spacing w:after="0"/>
              <w:jc w:val="both"/>
              <w:rPr>
                <w:rFonts w:cstheme="minorHAnsi"/>
                <w:sz w:val="20"/>
                <w:szCs w:val="20"/>
              </w:rPr>
            </w:pPr>
            <w:r w:rsidRPr="00443118">
              <w:rPr>
                <w:rFonts w:cstheme="minorHAnsi"/>
                <w:color w:val="000000"/>
                <w:sz w:val="20"/>
                <w:szCs w:val="20"/>
                <w:lang w:eastAsia="lt-LT"/>
              </w:rPr>
              <w:t xml:space="preserve">Anksčiau parengto  vandentiekio ir nuotekų tinklų, vandentiekio  įvado/nuotekų </w:t>
            </w:r>
            <w:proofErr w:type="spellStart"/>
            <w:r w:rsidRPr="00443118">
              <w:rPr>
                <w:rFonts w:cstheme="minorHAnsi"/>
                <w:color w:val="000000"/>
                <w:sz w:val="20"/>
                <w:szCs w:val="20"/>
                <w:lang w:eastAsia="lt-LT"/>
              </w:rPr>
              <w:t>išvado</w:t>
            </w:r>
            <w:proofErr w:type="spellEnd"/>
            <w:r w:rsidRPr="00443118">
              <w:rPr>
                <w:rFonts w:cstheme="minorHAnsi"/>
                <w:color w:val="000000"/>
                <w:sz w:val="20"/>
                <w:szCs w:val="20"/>
                <w:lang w:eastAsia="lt-LT"/>
              </w:rPr>
              <w:t xml:space="preserve"> prisijungimo prie centralizuotų tinklų supaprastinto techninio projekto /prisijungimo schemos</w:t>
            </w:r>
            <w:r w:rsidRPr="00443118">
              <w:rPr>
                <w:rFonts w:cstheme="minorHAnsi"/>
                <w:b/>
                <w:bCs/>
                <w:color w:val="000000"/>
                <w:sz w:val="20"/>
                <w:szCs w:val="20"/>
                <w:lang w:eastAsia="lt-LT"/>
              </w:rPr>
              <w:t xml:space="preserve"> </w:t>
            </w:r>
            <w:r w:rsidRPr="00443118">
              <w:rPr>
                <w:rFonts w:cstheme="minorHAnsi"/>
                <w:b/>
                <w:bCs/>
                <w:color w:val="000000"/>
                <w:sz w:val="20"/>
                <w:szCs w:val="20"/>
                <w:u w:val="single"/>
                <w:lang w:eastAsia="lt-LT"/>
              </w:rPr>
              <w:t>korektūra</w:t>
            </w:r>
          </w:p>
        </w:tc>
        <w:tc>
          <w:tcPr>
            <w:tcW w:w="1842" w:type="dxa"/>
            <w:vAlign w:val="center"/>
          </w:tcPr>
          <w:p w14:paraId="662A0F03" w14:textId="77777777" w:rsidR="00C20540" w:rsidRPr="00443118" w:rsidRDefault="00C20540" w:rsidP="009B4AE9">
            <w:pPr>
              <w:spacing w:after="0"/>
              <w:jc w:val="center"/>
              <w:rPr>
                <w:rFonts w:cstheme="minorHAnsi"/>
                <w:sz w:val="20"/>
                <w:szCs w:val="20"/>
              </w:rPr>
            </w:pPr>
            <w:r>
              <w:rPr>
                <w:rFonts w:cstheme="minorHAnsi"/>
                <w:sz w:val="20"/>
                <w:szCs w:val="20"/>
              </w:rPr>
              <w:t>10</w:t>
            </w:r>
          </w:p>
        </w:tc>
        <w:tc>
          <w:tcPr>
            <w:tcW w:w="993" w:type="dxa"/>
            <w:vAlign w:val="center"/>
          </w:tcPr>
          <w:p w14:paraId="768ED7C1" w14:textId="77777777" w:rsidR="00C20540" w:rsidRPr="00443118" w:rsidRDefault="00C20540" w:rsidP="009B4AE9">
            <w:pPr>
              <w:spacing w:after="0"/>
              <w:jc w:val="center"/>
              <w:rPr>
                <w:rFonts w:cstheme="minorHAnsi"/>
                <w:sz w:val="20"/>
                <w:szCs w:val="20"/>
              </w:rPr>
            </w:pPr>
            <w:r w:rsidRPr="00443118">
              <w:rPr>
                <w:rFonts w:cstheme="minorHAnsi"/>
                <w:color w:val="000000"/>
                <w:sz w:val="20"/>
                <w:szCs w:val="20"/>
                <w:lang w:eastAsia="lt-LT"/>
              </w:rPr>
              <w:t>Vnt.</w:t>
            </w:r>
          </w:p>
        </w:tc>
        <w:tc>
          <w:tcPr>
            <w:tcW w:w="1417" w:type="dxa"/>
          </w:tcPr>
          <w:p w14:paraId="4EDDF907"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1B222A5C" w14:textId="77777777" w:rsidR="00C20540" w:rsidRPr="00443118" w:rsidRDefault="00C20540" w:rsidP="009B4AE9">
            <w:pPr>
              <w:spacing w:after="0"/>
              <w:jc w:val="center"/>
              <w:rPr>
                <w:rFonts w:cstheme="minorHAnsi"/>
                <w:color w:val="000000"/>
                <w:sz w:val="20"/>
                <w:szCs w:val="20"/>
                <w:lang w:eastAsia="lt-LT"/>
              </w:rPr>
            </w:pPr>
          </w:p>
        </w:tc>
      </w:tr>
      <w:tr w:rsidR="009B4AE9" w:rsidRPr="00443118" w14:paraId="45418897" w14:textId="783C0588" w:rsidTr="00A63438">
        <w:trPr>
          <w:trHeight w:val="274"/>
        </w:trPr>
        <w:tc>
          <w:tcPr>
            <w:tcW w:w="8080" w:type="dxa"/>
            <w:gridSpan w:val="5"/>
          </w:tcPr>
          <w:p w14:paraId="3C76CEE9" w14:textId="0FCC4BB0" w:rsidR="009B4AE9" w:rsidRPr="00443118" w:rsidRDefault="009B4AE9" w:rsidP="009B4AE9">
            <w:pPr>
              <w:spacing w:after="0"/>
              <w:jc w:val="right"/>
              <w:rPr>
                <w:rFonts w:cstheme="minorHAnsi"/>
                <w:i/>
                <w:iCs/>
                <w:color w:val="000000"/>
                <w:sz w:val="20"/>
                <w:szCs w:val="20"/>
                <w:lang w:eastAsia="lt-LT"/>
              </w:rPr>
            </w:pPr>
            <w:r w:rsidRPr="009B4AE9">
              <w:rPr>
                <w:b/>
                <w:bCs/>
              </w:rPr>
              <w:t>Bendra siūlomo pirkimo objekto kaina Eur be PVM</w:t>
            </w:r>
            <w:r w:rsidR="009C6FB5" w:rsidRPr="009B4AE9">
              <w:rPr>
                <w:b/>
                <w:bCs/>
              </w:rPr>
              <w:t>*</w:t>
            </w:r>
            <w:r w:rsidR="009C6FB5">
              <w:rPr>
                <w:b/>
                <w:bCs/>
              </w:rPr>
              <w:t>*</w:t>
            </w:r>
          </w:p>
        </w:tc>
        <w:tc>
          <w:tcPr>
            <w:tcW w:w="1553" w:type="dxa"/>
          </w:tcPr>
          <w:p w14:paraId="31AD214D" w14:textId="77777777" w:rsidR="009B4AE9" w:rsidRPr="00443118" w:rsidRDefault="009B4AE9" w:rsidP="009B4AE9">
            <w:pPr>
              <w:spacing w:after="0"/>
              <w:rPr>
                <w:rFonts w:cstheme="minorHAnsi"/>
                <w:i/>
                <w:iCs/>
                <w:color w:val="000000"/>
                <w:sz w:val="20"/>
                <w:szCs w:val="20"/>
                <w:lang w:eastAsia="lt-LT"/>
              </w:rPr>
            </w:pPr>
          </w:p>
        </w:tc>
      </w:tr>
      <w:tr w:rsidR="009B4AE9" w:rsidRPr="00443118" w14:paraId="27F0EDA5" w14:textId="77777777" w:rsidTr="000E4C8F">
        <w:trPr>
          <w:trHeight w:val="274"/>
        </w:trPr>
        <w:tc>
          <w:tcPr>
            <w:tcW w:w="8080" w:type="dxa"/>
            <w:gridSpan w:val="5"/>
          </w:tcPr>
          <w:p w14:paraId="2BAFE7EC" w14:textId="2B8046CD" w:rsidR="009B4AE9" w:rsidRPr="00443118" w:rsidRDefault="009B4AE9" w:rsidP="009B4AE9">
            <w:pPr>
              <w:spacing w:after="0"/>
              <w:jc w:val="right"/>
              <w:rPr>
                <w:rFonts w:cstheme="minorHAnsi"/>
                <w:i/>
                <w:iCs/>
                <w:color w:val="000000"/>
                <w:sz w:val="20"/>
                <w:szCs w:val="20"/>
                <w:lang w:eastAsia="lt-LT"/>
              </w:rPr>
            </w:pPr>
            <w:r w:rsidRPr="009B4AE9">
              <w:rPr>
                <w:b/>
                <w:bCs/>
              </w:rPr>
              <w:t xml:space="preserve">PVM </w:t>
            </w:r>
            <w:r w:rsidRPr="009B4AE9">
              <w:t>(nurodomas %)</w:t>
            </w:r>
            <w:r w:rsidRPr="009B4AE9">
              <w:rPr>
                <w:b/>
                <w:bCs/>
              </w:rPr>
              <w:t>*</w:t>
            </w:r>
            <w:r w:rsidR="009C6FB5">
              <w:rPr>
                <w:b/>
                <w:bCs/>
              </w:rPr>
              <w:t>*</w:t>
            </w:r>
            <w:r>
              <w:rPr>
                <w:b/>
                <w:bCs/>
              </w:rPr>
              <w:t>*</w:t>
            </w:r>
          </w:p>
        </w:tc>
        <w:tc>
          <w:tcPr>
            <w:tcW w:w="1553" w:type="dxa"/>
          </w:tcPr>
          <w:p w14:paraId="166125B9" w14:textId="77777777" w:rsidR="009B4AE9" w:rsidRPr="00443118" w:rsidRDefault="009B4AE9" w:rsidP="009B4AE9">
            <w:pPr>
              <w:spacing w:after="0"/>
              <w:rPr>
                <w:rFonts w:cstheme="minorHAnsi"/>
                <w:i/>
                <w:iCs/>
                <w:color w:val="000000"/>
                <w:sz w:val="20"/>
                <w:szCs w:val="20"/>
                <w:lang w:eastAsia="lt-LT"/>
              </w:rPr>
            </w:pPr>
          </w:p>
        </w:tc>
      </w:tr>
      <w:tr w:rsidR="009B4AE9" w:rsidRPr="00443118" w14:paraId="47A63E62" w14:textId="77777777" w:rsidTr="00E2771D">
        <w:trPr>
          <w:trHeight w:val="274"/>
        </w:trPr>
        <w:tc>
          <w:tcPr>
            <w:tcW w:w="8080" w:type="dxa"/>
            <w:gridSpan w:val="5"/>
          </w:tcPr>
          <w:p w14:paraId="132D5F17" w14:textId="7BE9CBDF" w:rsidR="009B4AE9" w:rsidRPr="00443118" w:rsidRDefault="009B4AE9" w:rsidP="009B4AE9">
            <w:pPr>
              <w:spacing w:after="0"/>
              <w:jc w:val="right"/>
              <w:rPr>
                <w:rFonts w:cstheme="minorHAnsi"/>
                <w:i/>
                <w:iCs/>
                <w:color w:val="000000"/>
                <w:sz w:val="20"/>
                <w:szCs w:val="20"/>
                <w:lang w:eastAsia="lt-LT"/>
              </w:rPr>
            </w:pPr>
            <w:r w:rsidRPr="009B4AE9">
              <w:rPr>
                <w:b/>
                <w:bCs/>
              </w:rPr>
              <w:t>Bendra kaina Eur su PVM</w:t>
            </w:r>
          </w:p>
        </w:tc>
        <w:tc>
          <w:tcPr>
            <w:tcW w:w="1553" w:type="dxa"/>
          </w:tcPr>
          <w:p w14:paraId="4EA5BF3C" w14:textId="77777777" w:rsidR="009B4AE9" w:rsidRPr="00443118" w:rsidRDefault="009B4AE9" w:rsidP="009B4AE9">
            <w:pPr>
              <w:spacing w:after="0"/>
              <w:rPr>
                <w:rFonts w:cstheme="minorHAnsi"/>
                <w:i/>
                <w:iCs/>
                <w:color w:val="000000"/>
                <w:sz w:val="20"/>
                <w:szCs w:val="20"/>
                <w:lang w:eastAsia="lt-LT"/>
              </w:rPr>
            </w:pPr>
          </w:p>
        </w:tc>
      </w:tr>
    </w:tbl>
    <w:p w14:paraId="1374370D" w14:textId="3A299913" w:rsidR="00B8507F" w:rsidRPr="00EB22A5" w:rsidRDefault="00B8507F" w:rsidP="009C6FB5">
      <w:pPr>
        <w:spacing w:after="0"/>
        <w:rPr>
          <w:rFonts w:cstheme="minorHAnsi"/>
          <w:sz w:val="20"/>
          <w:szCs w:val="20"/>
          <w:lang w:eastAsia="lt-LT"/>
        </w:rPr>
      </w:pPr>
      <w:r w:rsidRPr="00EB22A5">
        <w:rPr>
          <w:rFonts w:eastAsiaTheme="minorEastAsia"/>
        </w:rPr>
        <w:t>*</w:t>
      </w:r>
      <w:r w:rsidRPr="00EB22A5">
        <w:rPr>
          <w:rFonts w:cstheme="minorHAnsi"/>
          <w:sz w:val="20"/>
          <w:szCs w:val="20"/>
          <w:lang w:eastAsia="lt-LT"/>
        </w:rPr>
        <w:t xml:space="preserve"> Projektai rengiami tik nesudėtingos ir neypatingos kategorijos statiniams.</w:t>
      </w:r>
    </w:p>
    <w:p w14:paraId="563B1864" w14:textId="4CC02122" w:rsidR="009C6FB5" w:rsidRPr="00EB22A5" w:rsidRDefault="009C6FB5" w:rsidP="009C6FB5">
      <w:pPr>
        <w:spacing w:after="0"/>
        <w:rPr>
          <w:rFonts w:cstheme="minorHAnsi"/>
          <w:sz w:val="20"/>
          <w:szCs w:val="20"/>
          <w:lang w:eastAsia="lt-LT"/>
        </w:rPr>
      </w:pPr>
      <w:r w:rsidRPr="00EB22A5">
        <w:rPr>
          <w:rFonts w:cstheme="minorHAnsi"/>
          <w:sz w:val="20"/>
          <w:szCs w:val="20"/>
          <w:lang w:eastAsia="lt-LT"/>
        </w:rPr>
        <w:t>**</w:t>
      </w:r>
      <w:r w:rsidR="00EB22A5" w:rsidRPr="00EB22A5">
        <w:rPr>
          <w:rFonts w:cstheme="minorHAnsi"/>
          <w:sz w:val="20"/>
          <w:szCs w:val="20"/>
          <w:lang w:eastAsia="lt-LT"/>
        </w:rPr>
        <w:t xml:space="preserve"> Pasiūlymo kaina naudojama tik pasiūlymo vertinimui.</w:t>
      </w:r>
    </w:p>
    <w:p w14:paraId="25F057BD" w14:textId="7328F239" w:rsidR="009B4AE9" w:rsidRPr="00E6230E" w:rsidRDefault="009B4AE9" w:rsidP="009C6FB5">
      <w:pPr>
        <w:widowControl w:val="0"/>
        <w:spacing w:after="0" w:line="240" w:lineRule="auto"/>
        <w:ind w:right="254"/>
        <w:rPr>
          <w:rFonts w:eastAsiaTheme="minorEastAsia"/>
        </w:rPr>
      </w:pPr>
      <w:r w:rsidRPr="00EB22A5">
        <w:rPr>
          <w:rFonts w:cstheme="minorHAnsi"/>
          <w:sz w:val="20"/>
          <w:szCs w:val="20"/>
          <w:lang w:eastAsia="lt-LT"/>
        </w:rPr>
        <w:t>*</w:t>
      </w:r>
      <w:r w:rsidR="009C6FB5" w:rsidRPr="00EB22A5">
        <w:rPr>
          <w:rFonts w:cstheme="minorHAnsi"/>
          <w:sz w:val="20"/>
          <w:szCs w:val="20"/>
          <w:lang w:eastAsia="lt-LT"/>
        </w:rPr>
        <w:t>*</w:t>
      </w:r>
      <w:r w:rsidRPr="00EB22A5">
        <w:rPr>
          <w:rFonts w:cstheme="minorHAnsi"/>
          <w:sz w:val="20"/>
          <w:szCs w:val="20"/>
          <w:lang w:eastAsia="lt-LT"/>
        </w:rPr>
        <w:t>*</w:t>
      </w:r>
      <w:r w:rsidRPr="00EB22A5">
        <w:rPr>
          <w:rFonts w:eastAsiaTheme="minorEastAsia"/>
        </w:rPr>
        <w:t>Jei „PVM“ laukas nepildomas, nurodykite priežastis, dėl kurių PVM nemokamas</w:t>
      </w:r>
      <w:r w:rsidRPr="00EB22A5">
        <w:rPr>
          <w:rFonts w:eastAsiaTheme="minorEastAsia"/>
          <w:vertAlign w:val="superscript"/>
        </w:rPr>
        <w:footnoteReference w:id="7"/>
      </w:r>
      <w:r w:rsidRPr="00EB22A5">
        <w:rPr>
          <w:rFonts w:eastAsiaTheme="minorEastAsia"/>
        </w:rPr>
        <w:t xml:space="preserve">: </w:t>
      </w:r>
      <w:r w:rsidRPr="55B7F167">
        <w:rPr>
          <w:rFonts w:eastAsiaTheme="minorEastAsia"/>
        </w:rPr>
        <w:t>______________________________________________________________________________</w:t>
      </w:r>
    </w:p>
    <w:p w14:paraId="363D2D07" w14:textId="1062B37F" w:rsidR="009B4AE9" w:rsidRPr="00B8507F" w:rsidRDefault="009B4AE9" w:rsidP="00B8507F">
      <w:pPr>
        <w:rPr>
          <w:rFonts w:cstheme="minorHAnsi"/>
          <w:i/>
          <w:iCs/>
          <w:sz w:val="20"/>
          <w:szCs w:val="20"/>
          <w:lang w:eastAsia="lt-LT"/>
        </w:rPr>
      </w:pPr>
    </w:p>
    <w:p w14:paraId="655C9325" w14:textId="6C70B055"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35CA32E0" w:rsidR="00086245" w:rsidRPr="00F25AF2" w:rsidRDefault="00B777A2"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lastRenderedPageBreak/>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8"/>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9639"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639"/>
      </w:tblGrid>
      <w:tr w:rsidR="77CA0D82" w14:paraId="6B436FEF" w14:textId="77777777" w:rsidTr="00976BA1">
        <w:trPr>
          <w:trHeight w:val="300"/>
        </w:trPr>
        <w:tc>
          <w:tcPr>
            <w:tcW w:w="9639" w:type="dxa"/>
            <w:shd w:val="clear" w:color="auto" w:fill="00B0F0"/>
            <w:tcMar>
              <w:left w:w="108" w:type="dxa"/>
              <w:right w:w="108" w:type="dxa"/>
            </w:tcMar>
          </w:tcPr>
          <w:p w14:paraId="16B571C0" w14:textId="2C932940" w:rsidR="081377B1" w:rsidRPr="003117AE" w:rsidRDefault="00976BA1" w:rsidP="77CA0D82">
            <w:pPr>
              <w:spacing w:after="0"/>
              <w:ind w:left="360"/>
              <w:jc w:val="center"/>
              <w:rPr>
                <w:color w:val="000000" w:themeColor="text1"/>
              </w:rPr>
            </w:pPr>
            <w:r>
              <w:rPr>
                <w:rFonts w:ascii="Calibri" w:eastAsia="Calibri" w:hAnsi="Calibri" w:cs="Calibri"/>
                <w:b/>
                <w:color w:val="FFFFFF" w:themeColor="background1"/>
              </w:rPr>
              <w:t>7</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00B777A2">
      <w:pPr>
        <w:spacing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00B777A2">
      <w:pPr>
        <w:spacing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00B777A2">
      <w:pPr>
        <w:spacing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00B777A2">
      <w:pPr>
        <w:spacing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00B777A2">
      <w:pPr>
        <w:spacing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00B777A2">
      <w:pPr>
        <w:spacing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9"/>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00B777A2">
      <w:pPr>
        <w:spacing w:after="0" w:line="240" w:lineRule="auto"/>
        <w:jc w:val="both"/>
        <w:rPr>
          <w:rFonts w:eastAsiaTheme="minorEastAsia"/>
          <w:lang w:eastAsia="lt-LT"/>
        </w:rPr>
      </w:pPr>
      <w:r w:rsidRPr="55B7F167">
        <w:rPr>
          <w:rFonts w:eastAsiaTheme="minorEastAsia"/>
          <w:lang w:eastAsia="lt-LT"/>
        </w:rPr>
        <w:lastRenderedPageBreak/>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00B777A2">
      <w:pPr>
        <w:spacing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00B777A2">
      <w:pPr>
        <w:spacing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00B777A2">
      <w:pPr>
        <w:spacing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00B777A2">
      <w:pPr>
        <w:spacing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00B777A2">
      <w:pPr>
        <w:spacing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00B777A2">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9CA21" w14:textId="77777777" w:rsidR="000568B5" w:rsidRDefault="000568B5" w:rsidP="00D1651E">
      <w:pPr>
        <w:spacing w:after="0" w:line="240" w:lineRule="auto"/>
      </w:pPr>
      <w:r>
        <w:separator/>
      </w:r>
    </w:p>
  </w:endnote>
  <w:endnote w:type="continuationSeparator" w:id="0">
    <w:p w14:paraId="350E395F" w14:textId="77777777" w:rsidR="000568B5" w:rsidRDefault="000568B5" w:rsidP="00D1651E">
      <w:pPr>
        <w:spacing w:after="0" w:line="240" w:lineRule="auto"/>
      </w:pPr>
      <w:r>
        <w:continuationSeparator/>
      </w:r>
    </w:p>
  </w:endnote>
  <w:endnote w:type="continuationNotice" w:id="1">
    <w:p w14:paraId="27B755E8" w14:textId="77777777" w:rsidR="000568B5" w:rsidRDefault="000568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919B" w14:textId="77777777" w:rsidR="000568B5" w:rsidRDefault="000568B5" w:rsidP="00D1651E">
      <w:pPr>
        <w:spacing w:after="0" w:line="240" w:lineRule="auto"/>
      </w:pPr>
      <w:r>
        <w:separator/>
      </w:r>
    </w:p>
  </w:footnote>
  <w:footnote w:type="continuationSeparator" w:id="0">
    <w:p w14:paraId="4386D97E" w14:textId="77777777" w:rsidR="000568B5" w:rsidRDefault="000568B5" w:rsidP="00D1651E">
      <w:pPr>
        <w:spacing w:after="0" w:line="240" w:lineRule="auto"/>
      </w:pPr>
      <w:r>
        <w:continuationSeparator/>
      </w:r>
    </w:p>
  </w:footnote>
  <w:footnote w:type="continuationNotice" w:id="1">
    <w:p w14:paraId="26969C4B" w14:textId="77777777" w:rsidR="000568B5" w:rsidRDefault="000568B5">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r w:rsidRPr="00F044AC">
        <w:rPr>
          <w:rFonts w:asciiTheme="majorHAnsi" w:hAnsiTheme="majorHAnsi" w:cstheme="majorHAnsi"/>
          <w:sz w:val="18"/>
          <w:szCs w:val="18"/>
        </w:rPr>
        <w:t>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7E21D79A" w14:textId="77777777" w:rsidR="00C20540" w:rsidRPr="00333678" w:rsidRDefault="00C20540" w:rsidP="00C20540">
      <w:pPr>
        <w:pStyle w:val="FootnoteText"/>
      </w:pPr>
    </w:p>
  </w:footnote>
  <w:footnote w:id="7">
    <w:p w14:paraId="358CCDB4" w14:textId="77777777" w:rsidR="009B4AE9" w:rsidRPr="00E6230E" w:rsidRDefault="009B4AE9" w:rsidP="009B4AE9">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9">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2D08"/>
    <w:rsid w:val="00033B6F"/>
    <w:rsid w:val="00034F9C"/>
    <w:rsid w:val="00036686"/>
    <w:rsid w:val="000402D4"/>
    <w:rsid w:val="00044D92"/>
    <w:rsid w:val="0005185D"/>
    <w:rsid w:val="00055D16"/>
    <w:rsid w:val="00055EB2"/>
    <w:rsid w:val="000568B5"/>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6579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D7F63"/>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1480F"/>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7F58CB"/>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E78F4"/>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6BA1"/>
    <w:rsid w:val="00977E8D"/>
    <w:rsid w:val="00981DD6"/>
    <w:rsid w:val="00981E18"/>
    <w:rsid w:val="00986FE7"/>
    <w:rsid w:val="00987E36"/>
    <w:rsid w:val="0099071F"/>
    <w:rsid w:val="00990ADC"/>
    <w:rsid w:val="00990E6B"/>
    <w:rsid w:val="00994A14"/>
    <w:rsid w:val="00996992"/>
    <w:rsid w:val="00997A75"/>
    <w:rsid w:val="009A093E"/>
    <w:rsid w:val="009A258B"/>
    <w:rsid w:val="009A4E2A"/>
    <w:rsid w:val="009B4AE9"/>
    <w:rsid w:val="009C28F6"/>
    <w:rsid w:val="009C5F13"/>
    <w:rsid w:val="009C6FB5"/>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777A2"/>
    <w:rsid w:val="00B80F67"/>
    <w:rsid w:val="00B8507F"/>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20540"/>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277A2"/>
    <w:rsid w:val="00E337C5"/>
    <w:rsid w:val="00E37935"/>
    <w:rsid w:val="00E406FC"/>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41BC"/>
    <w:rsid w:val="00EB03FD"/>
    <w:rsid w:val="00EB07E5"/>
    <w:rsid w:val="00EB22A5"/>
    <w:rsid w:val="00EB283D"/>
    <w:rsid w:val="00EB4BCA"/>
    <w:rsid w:val="00EC3626"/>
    <w:rsid w:val="00EC7B00"/>
    <w:rsid w:val="00ED3003"/>
    <w:rsid w:val="00ED4270"/>
    <w:rsid w:val="00ED7ABA"/>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42327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nhideWhenUsed/>
    <w:rsid w:val="00D1651E"/>
    <w:pPr>
      <w:spacing w:after="0" w:line="240" w:lineRule="auto"/>
    </w:pPr>
    <w:rPr>
      <w:sz w:val="20"/>
      <w:szCs w:val="20"/>
    </w:rPr>
  </w:style>
  <w:style w:type="character" w:customStyle="1" w:styleId="FootnoteTextChar">
    <w:name w:val="Footnote Text Char"/>
    <w:basedOn w:val="DefaultParagraphFont"/>
    <w:link w:val="FootnoteText"/>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0AC533D3C6064D48A1B71108939783ED"/>
        <w:category>
          <w:name w:val="General"/>
          <w:gallery w:val="placeholder"/>
        </w:category>
        <w:types>
          <w:type w:val="bbPlcHdr"/>
        </w:types>
        <w:behaviors>
          <w:behavior w:val="content"/>
        </w:behaviors>
        <w:guid w:val="{5C23B1D0-3F99-4B1E-B32C-B088413BA7EB}"/>
      </w:docPartPr>
      <w:docPartBody>
        <w:p w:rsidR="00ED7ABA" w:rsidRDefault="00ED7ABA" w:rsidP="00ED7ABA">
          <w:pPr>
            <w:pStyle w:val="0AC533D3C6064D48A1B71108939783ED"/>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65790"/>
    <w:rsid w:val="001846AA"/>
    <w:rsid w:val="0019216B"/>
    <w:rsid w:val="0027457C"/>
    <w:rsid w:val="002C1B0B"/>
    <w:rsid w:val="002C37BC"/>
    <w:rsid w:val="00304910"/>
    <w:rsid w:val="00320110"/>
    <w:rsid w:val="00336395"/>
    <w:rsid w:val="00380C8B"/>
    <w:rsid w:val="003A404B"/>
    <w:rsid w:val="003A4589"/>
    <w:rsid w:val="00432723"/>
    <w:rsid w:val="00454D5C"/>
    <w:rsid w:val="004C0DC3"/>
    <w:rsid w:val="004E3B2A"/>
    <w:rsid w:val="004F40D0"/>
    <w:rsid w:val="0054536C"/>
    <w:rsid w:val="00555CF5"/>
    <w:rsid w:val="005770D9"/>
    <w:rsid w:val="0057745B"/>
    <w:rsid w:val="00585D82"/>
    <w:rsid w:val="005F3DD0"/>
    <w:rsid w:val="00607660"/>
    <w:rsid w:val="00653E4E"/>
    <w:rsid w:val="00656EFD"/>
    <w:rsid w:val="006634FC"/>
    <w:rsid w:val="00696002"/>
    <w:rsid w:val="00733016"/>
    <w:rsid w:val="00751A27"/>
    <w:rsid w:val="007C6C84"/>
    <w:rsid w:val="007E2FF5"/>
    <w:rsid w:val="00847039"/>
    <w:rsid w:val="008E5871"/>
    <w:rsid w:val="00935712"/>
    <w:rsid w:val="00990E6B"/>
    <w:rsid w:val="009B4A1C"/>
    <w:rsid w:val="00A37F79"/>
    <w:rsid w:val="00A54819"/>
    <w:rsid w:val="00A71676"/>
    <w:rsid w:val="00AA28C8"/>
    <w:rsid w:val="00B06D71"/>
    <w:rsid w:val="00B20993"/>
    <w:rsid w:val="00B35C65"/>
    <w:rsid w:val="00B53BBE"/>
    <w:rsid w:val="00B9246A"/>
    <w:rsid w:val="00BA323F"/>
    <w:rsid w:val="00BC245E"/>
    <w:rsid w:val="00C13272"/>
    <w:rsid w:val="00C24BB4"/>
    <w:rsid w:val="00C93F92"/>
    <w:rsid w:val="00CA2219"/>
    <w:rsid w:val="00CE4953"/>
    <w:rsid w:val="00DB4C9F"/>
    <w:rsid w:val="00DE472B"/>
    <w:rsid w:val="00DE5182"/>
    <w:rsid w:val="00E06F8F"/>
    <w:rsid w:val="00E720A5"/>
    <w:rsid w:val="00E93687"/>
    <w:rsid w:val="00ED7ABA"/>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ABA"/>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0AC533D3C6064D48A1B71108939783ED">
    <w:name w:val="0AC533D3C6064D48A1B71108939783ED"/>
    <w:rsid w:val="00ED7A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381A93-3146-45A2-B403-B7775A897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1520</Words>
  <Characters>10610</Characters>
  <Application>Microsoft Office Word</Application>
  <DocSecurity>0</DocSecurity>
  <Lines>461</Lines>
  <Paragraphs>149</Paragraphs>
  <ScaleCrop>false</ScaleCrop>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150</cp:revision>
  <dcterms:created xsi:type="dcterms:W3CDTF">2025-08-05T13:39:00Z</dcterms:created>
  <dcterms:modified xsi:type="dcterms:W3CDTF">2025-12-16T07:57:00Z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